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Theme="majorEastAsia" w:hAnsi="Calibri" w:cs="Calibri"/>
          <w:b/>
          <w:bCs/>
          <w:sz w:val="22"/>
          <w:szCs w:val="26"/>
          <w:lang w:eastAsia="en-US"/>
        </w:rPr>
        <w:id w:val="913434350"/>
        <w:docPartObj>
          <w:docPartGallery w:val="Cover Pages"/>
          <w:docPartUnique/>
        </w:docPartObj>
      </w:sdtPr>
      <w:sdtEndPr>
        <w:rPr>
          <w:rFonts w:ascii="Times New Roman" w:eastAsia="Times New Roman" w:hAnsi="Times New Roman" w:cs="Times New Roman"/>
          <w:b w:val="0"/>
          <w:szCs w:val="24"/>
          <w:lang w:eastAsia="tr-TR"/>
        </w:rPr>
      </w:sdtEndPr>
      <w:sdtContent>
        <w:sdt>
          <w:sdtPr>
            <w:rPr>
              <w:rFonts w:ascii="Calibri" w:hAnsi="Calibri" w:cs="Calibri"/>
            </w:rPr>
            <w:id w:val="1977418457"/>
            <w:docPartObj>
              <w:docPartGallery w:val="Cover Pages"/>
              <w:docPartUnique/>
            </w:docPartObj>
          </w:sdtPr>
          <w:sdtEndPr>
            <w:rPr>
              <w:b/>
            </w:rPr>
          </w:sdtEndPr>
          <w:sdtContent>
            <w:p w14:paraId="3F2E0AFA" w14:textId="77777777" w:rsidR="00783AB0" w:rsidRDefault="00DC66F6" w:rsidP="00803F21">
              <w:pPr>
                <w:spacing w:line="276" w:lineRule="auto"/>
                <w:rPr>
                  <w:rFonts w:ascii="Calibri" w:hAnsi="Calibri" w:cs="Calibri"/>
                </w:rPr>
              </w:pPr>
              <w:r>
                <w:rPr>
                  <w:rFonts w:ascii="Calibri" w:hAnsi="Calibri" w:cs="Calibri"/>
                  <w:noProof/>
                </w:rPr>
                <mc:AlternateContent>
                  <mc:Choice Requires="wps">
                    <w:drawing>
                      <wp:anchor distT="0" distB="0" distL="114300" distR="114300" simplePos="0" relativeHeight="251658752" behindDoc="1" locked="0" layoutInCell="1" allowOverlap="1" wp14:anchorId="1C35BFD1" wp14:editId="550C74B0">
                        <wp:simplePos x="0" y="0"/>
                        <wp:positionH relativeFrom="page">
                          <wp:align>center</wp:align>
                        </wp:positionH>
                        <wp:positionV relativeFrom="page">
                          <wp:align>center</wp:align>
                        </wp:positionV>
                        <wp:extent cx="6738593" cy="9581321"/>
                        <wp:effectExtent l="0" t="0" r="5715" b="1270"/>
                        <wp:wrapNone/>
                        <wp:docPr id="26" name="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8593" cy="9581321"/>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1201D40" w14:textId="77777777" w:rsidR="00620C03" w:rsidRDefault="00620C03" w:rsidP="007A38A2">
                                    <w:pPr>
                                      <w:spacing w:line="240" w:lineRule="auto"/>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35BFD1" id="Dikdörtgen 26" o:spid="_x0000_s1026" style="position:absolute;left:0;text-align:left;margin-left:0;margin-top:0;width:530.6pt;height:754.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" fillcolor="#dbe5f1 [660]" stroked="f" strokeweight="2pt">
                        <v:fill color2="#95b3d7 [1940]" rotate="t" focusposition=".5,.5" focussize="" focus="100%" type="gradientRadial"/>
                        <v:textbox inset="21.6pt,,21.6pt">
                          <w:txbxContent>
                            <w:p w14:paraId="71201D40" w14:textId="77777777" w:rsidR="00620C03" w:rsidRDefault="00620C03" w:rsidP="007A38A2">
                              <w:pPr>
                                <w:spacing w:line="240" w:lineRule="auto"/>
                              </w:pPr>
                            </w:p>
                          </w:txbxContent>
                        </v:textbox>
                        <w10:wrap anchorx="page" anchory="page"/>
                      </v:rect>
                    </w:pict>
                  </mc:Fallback>
                </mc:AlternateContent>
              </w:r>
              <w:r w:rsidR="00783AB0" w:rsidRPr="00783AB0">
                <w:rPr>
                  <w:rFonts w:ascii="Calibri" w:hAnsi="Calibri" w:cs="Calibri"/>
                </w:rPr>
                <w:t xml:space="preserve"> </w:t>
              </w:r>
            </w:p>
            <w:sdt>
              <w:sdtPr>
                <w:rPr>
                  <w:rFonts w:ascii="Calibri" w:hAnsi="Calibri" w:cs="Calibri"/>
                </w:rPr>
                <w:id w:val="-555555984"/>
                <w:docPartObj>
                  <w:docPartGallery w:val="Cover Pages"/>
                  <w:docPartUnique/>
                </w:docPartObj>
              </w:sdtPr>
              <w:sdtEndPr>
                <w:rPr>
                  <w:b/>
                </w:rPr>
              </w:sdtEndPr>
              <w:sdtContent>
                <w:p w14:paraId="5E3B9B72" w14:textId="53961199" w:rsidR="00783AB0" w:rsidRPr="0021065A" w:rsidRDefault="00783AB0" w:rsidP="00803F21">
                  <w:pPr>
                    <w:spacing w:line="276" w:lineRule="auto"/>
                    <w:rPr>
                      <w:rFonts w:ascii="Calibri" w:hAnsi="Calibri" w:cs="Calibri"/>
                    </w:rPr>
                  </w:pPr>
                </w:p>
                <w:sdt>
                  <w:sdtPr>
                    <w:rPr>
                      <w:rFonts w:ascii="Calibri" w:eastAsiaTheme="majorEastAsia" w:hAnsi="Calibri" w:cs="Calibri"/>
                      <w:b/>
                      <w:bCs/>
                      <w:sz w:val="22"/>
                      <w:szCs w:val="26"/>
                      <w:lang w:eastAsia="en-US"/>
                    </w:rPr>
                    <w:id w:val="659816475"/>
                    <w:docPartObj>
                      <w:docPartGallery w:val="Cover Pages"/>
                      <w:docPartUnique/>
                    </w:docPartObj>
                  </w:sdtPr>
                  <w:sdtEndPr>
                    <w:rPr>
                      <w:rFonts w:ascii="Times New Roman" w:eastAsiaTheme="minorHAnsi" w:hAnsi="Times New Roman" w:cstheme="minorBidi"/>
                      <w:b w:val="0"/>
                      <w:szCs w:val="18"/>
                    </w:rPr>
                  </w:sdtEndPr>
                  <w:sdtContent>
                    <w:sdt>
                      <w:sdtPr>
                        <w:rPr>
                          <w:rFonts w:ascii="Calibri" w:hAnsi="Calibri" w:cs="Calibri"/>
                        </w:rPr>
                        <w:id w:val="1739597063"/>
                        <w:docPartObj>
                          <w:docPartGallery w:val="Cover Pages"/>
                          <w:docPartUnique/>
                        </w:docPartObj>
                      </w:sdtPr>
                      <w:sdtEndPr>
                        <w:rPr>
                          <w:b/>
                        </w:rPr>
                      </w:sdtEndPr>
                      <w:sdtContent>
                        <w:p w14:paraId="2FC744B3" w14:textId="77777777" w:rsidR="00783AB0" w:rsidRPr="0021065A" w:rsidRDefault="00783AB0" w:rsidP="00803F21">
                          <w:pPr>
                            <w:spacing w:line="276" w:lineRule="auto"/>
                            <w:rPr>
                              <w:rFonts w:ascii="Calibri" w:hAnsi="Calibri" w:cs="Calibri"/>
                            </w:rPr>
                          </w:pPr>
                          <w:r>
                            <w:rPr>
                              <w:rFonts w:ascii="Calibri" w:hAnsi="Calibri" w:cs="Calibri"/>
                              <w:noProof/>
                              <w:sz w:val="20"/>
                              <w:szCs w:val="20"/>
                            </w:rPr>
                            <mc:AlternateContent>
                              <mc:Choice Requires="wps">
                                <w:drawing>
                                  <wp:anchor distT="0" distB="0" distL="114300" distR="114300" simplePos="0" relativeHeight="251693568" behindDoc="0" locked="0" layoutInCell="1" allowOverlap="1" wp14:anchorId="64EA2C4E" wp14:editId="06B2A280">
                                    <wp:simplePos x="0" y="0"/>
                                    <wp:positionH relativeFrom="page">
                                      <wp:posOffset>2162175</wp:posOffset>
                                    </wp:positionH>
                                    <wp:positionV relativeFrom="page">
                                      <wp:posOffset>866775</wp:posOffset>
                                    </wp:positionV>
                                    <wp:extent cx="4726940" cy="762000"/>
                                    <wp:effectExtent l="0" t="0" r="16510" b="19050"/>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6940" cy="762000"/>
                                            </a:xfrm>
                                            <a:prstGeom prst="rect">
                                              <a:avLst/>
                                            </a:prstGeom>
                                            <a:solidFill>
                                              <a:schemeClr val="tx1">
                                                <a:lumMod val="50000"/>
                                                <a:lumOff val="50000"/>
                                              </a:schemeClr>
                                            </a:solidFill>
                                            <a:ln w="12700" cap="flat" cmpd="sng" algn="ctr">
                                              <a:solidFill>
                                                <a:schemeClr val="tx1"/>
                                              </a:solidFill>
                                              <a:prstDash val="solid"/>
                                            </a:ln>
                                            <a:effectLst/>
                                          </wps:spPr>
                                          <wps:txbx>
                                            <w:txbxContent>
                                              <w:p w14:paraId="5103D091" w14:textId="77777777" w:rsidR="00620C03" w:rsidRPr="007F6949" w:rsidRDefault="00620C03" w:rsidP="00783AB0">
                                                <w:pPr>
                                                  <w:jc w:val="center"/>
                                                  <w:rPr>
                                                    <w:b/>
                                                    <w:color w:val="000000" w:themeColor="text1"/>
                                                    <w:sz w:val="40"/>
                                                  </w:rPr>
                                                </w:pPr>
                                                <w:r>
                                                  <w:rPr>
                                                    <w:b/>
                                                    <w:color w:val="000000" w:themeColor="text1"/>
                                                    <w:sz w:val="40"/>
                                                  </w:rPr>
                                                  <w:t>PLAN AÇIKLAMA RAPORU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EA2C4E" id="Dikdörtgen 8" o:spid="_x0000_s1027" style="position:absolute;left:0;text-align:left;margin-left:170.25pt;margin-top:68.25pt;width:372.2pt;height:60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" fillcolor="gray [1629]" strokecolor="black [3213]" strokeweight="1pt">
                                    <v:path arrowok="t"/>
                                    <v:textbox>
                                      <w:txbxContent>
                                        <w:p w14:paraId="5103D091" w14:textId="77777777" w:rsidR="00620C03" w:rsidRPr="007F6949" w:rsidRDefault="00620C03" w:rsidP="00783AB0">
                                          <w:pPr>
                                            <w:jc w:val="center"/>
                                            <w:rPr>
                                              <w:b/>
                                              <w:color w:val="000000" w:themeColor="text1"/>
                                              <w:sz w:val="40"/>
                                            </w:rPr>
                                          </w:pPr>
                                          <w:r>
                                            <w:rPr>
                                              <w:b/>
                                              <w:color w:val="000000" w:themeColor="text1"/>
                                              <w:sz w:val="40"/>
                                            </w:rPr>
                                            <w:t>PLAN AÇIKLAMA RAPORU</w:t>
                                          </w:r>
                                        </w:p>
                                      </w:txbxContent>
                                    </v:textbox>
                                    <w10:wrap anchorx="page" anchory="page"/>
                                  </v:rect>
                                </w:pict>
                              </mc:Fallback>
                            </mc:AlternateContent>
                          </w:r>
                          <w:r>
                            <w:rPr>
                              <w:rFonts w:ascii="Calibri" w:hAnsi="Calibri" w:cs="Calibri"/>
                              <w:noProof/>
                            </w:rPr>
                            <mc:AlternateContent>
                              <mc:Choice Requires="wps">
                                <w:drawing>
                                  <wp:anchor distT="0" distB="0" distL="114300" distR="114300" simplePos="0" relativeHeight="251692544" behindDoc="1" locked="0" layoutInCell="1" allowOverlap="1" wp14:anchorId="0E10CD23" wp14:editId="359A79E1">
                                    <wp:simplePos x="0" y="0"/>
                                    <wp:positionH relativeFrom="page">
                                      <wp:align>center</wp:align>
                                    </wp:positionH>
                                    <wp:positionV relativeFrom="page">
                                      <wp:align>center</wp:align>
                                    </wp:positionV>
                                    <wp:extent cx="6738593" cy="9581321"/>
                                    <wp:effectExtent l="0" t="0" r="24765" b="20320"/>
                                    <wp:wrapNone/>
                                    <wp:docPr id="31" name="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8593" cy="9581321"/>
                                            </a:xfrm>
                                            <a:prstGeom prst="rect">
                                              <a:avLst/>
                                            </a:prstGeom>
                                            <a:solidFill>
                                              <a:schemeClr val="tx1">
                                                <a:lumMod val="50000"/>
                                                <a:lumOff val="50000"/>
                                              </a:schemeClr>
                                            </a:solidFill>
                                            <a:ln>
                                              <a:solidFill>
                                                <a:schemeClr val="tx1"/>
                                              </a:solidFill>
                                            </a:ln>
                                          </wps:spPr>
                                          <wps:style>
                                            <a:lnRef idx="2">
                                              <a:schemeClr val="accent1">
                                                <a:shade val="50000"/>
                                              </a:schemeClr>
                                            </a:lnRef>
                                            <a:fillRef idx="1003">
                                              <a:schemeClr val="lt2"/>
                                            </a:fillRef>
                                            <a:effectRef idx="0">
                                              <a:schemeClr val="accent1"/>
                                            </a:effectRef>
                                            <a:fontRef idx="minor">
                                              <a:schemeClr val="lt1"/>
                                            </a:fontRef>
                                          </wps:style>
                                          <wps:txbx>
                                            <w:txbxContent>
                                              <w:p w14:paraId="1A651F1F" w14:textId="77777777" w:rsidR="00620C03" w:rsidRDefault="00620C03" w:rsidP="00783AB0">
                                                <w:pPr>
                                                  <w:spacing w:line="240" w:lineRule="auto"/>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10CD23" id="Dikdörtgen 31" o:spid="_x0000_s1028" style="position:absolute;left:0;text-align:left;margin-left:0;margin-top:0;width:530.6pt;height:754.45pt;z-index:-2516239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" fillcolor="gray [1629]" strokecolor="black [3213]" strokeweight="2pt">
                                    <v:path arrowok="t"/>
                                    <v:textbox inset="21.6pt,,21.6pt">
                                      <w:txbxContent>
                                        <w:p w14:paraId="1A651F1F" w14:textId="77777777" w:rsidR="00620C03" w:rsidRDefault="00620C03" w:rsidP="00783AB0">
                                          <w:pPr>
                                            <w:spacing w:line="240" w:lineRule="auto"/>
                                          </w:pPr>
                                        </w:p>
                                      </w:txbxContent>
                                    </v:textbox>
                                    <w10:wrap anchorx="page" anchory="page"/>
                                  </v:rect>
                                </w:pict>
                              </mc:Fallback>
                            </mc:AlternateContent>
                          </w:r>
                        </w:p>
                        <w:p w14:paraId="0AA34A2B" w14:textId="301F5B5A" w:rsidR="00783AB0" w:rsidRPr="007370DD" w:rsidRDefault="00783AB0" w:rsidP="00803F21">
                          <w:pPr>
                            <w:spacing w:line="276" w:lineRule="auto"/>
                            <w:rPr>
                              <w:rFonts w:ascii="Calibri" w:hAnsi="Calibri" w:cs="Calibri"/>
                              <w:b/>
                            </w:rPr>
                          </w:pPr>
                          <w:r>
                            <w:rPr>
                              <w:rFonts w:ascii="Calibri" w:hAnsi="Calibri" w:cs="Calibri"/>
                              <w:noProof/>
                            </w:rPr>
                            <mc:AlternateContent>
                              <mc:Choice Requires="wps">
                                <w:drawing>
                                  <wp:anchor distT="0" distB="0" distL="114300" distR="114300" simplePos="0" relativeHeight="251691520" behindDoc="0" locked="0" layoutInCell="1" allowOverlap="1" wp14:anchorId="02426F21" wp14:editId="2684B428">
                                    <wp:simplePos x="0" y="0"/>
                                    <wp:positionH relativeFrom="column">
                                      <wp:posOffset>1271270</wp:posOffset>
                                    </wp:positionH>
                                    <wp:positionV relativeFrom="paragraph">
                                      <wp:posOffset>202565</wp:posOffset>
                                    </wp:positionV>
                                    <wp:extent cx="4721225" cy="2653665"/>
                                    <wp:effectExtent l="0" t="0" r="22225" b="13335"/>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225" cy="2653665"/>
                                            </a:xfrm>
                                            <a:prstGeom prst="rect">
                                              <a:avLst/>
                                            </a:prstGeom>
                                            <a:solidFill>
                                              <a:sysClr val="window" lastClr="FFFFFF"/>
                                            </a:solidFill>
                                            <a:ln w="12700" cap="flat" cmpd="sng" algn="ctr">
                                              <a:solidFill>
                                                <a:schemeClr val="tx1"/>
                                              </a:solidFill>
                                              <a:prstDash val="solid"/>
                                              <a:headEnd/>
                                              <a:tailEnd/>
                                            </a:ln>
                                            <a:effectLst/>
                                            <a:extLst/>
                                          </wps:spPr>
                                          <wps:txbx>
                                            <w:txbxContent>
                                              <w:p w14:paraId="3467B6F0" w14:textId="072397A7" w:rsidR="00620C03" w:rsidRDefault="00620C03" w:rsidP="00783AB0">
                                                <w:pPr>
                                                  <w:jc w:val="center"/>
                                                </w:pPr>
                                                <w:r>
                                                  <w:rPr>
                                                    <w:noProof/>
                                                  </w:rPr>
                                                  <w:drawing>
                                                    <wp:inline distT="0" distB="0" distL="0" distR="0" wp14:anchorId="7B7D96F0" wp14:editId="13D1D076">
                                                      <wp:extent cx="4391025" cy="2358390"/>
                                                      <wp:effectExtent l="76200" t="76200" r="142875" b="13716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5288" r="2271" b="7095"/>
                                                              <a:stretch/>
                                                            </pic:blipFill>
                                                            <pic:spPr bwMode="auto">
                                                              <a:xfrm>
                                                                <a:off x="0" y="0"/>
                                                                <a:ext cx="4391310" cy="235854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426F21" id="Dikdörtgen 9" o:spid="_x0000_s1029" style="position:absolute;left:0;text-align:left;margin-left:100.1pt;margin-top:15.95pt;width:371.75pt;height:208.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" fillcolor="window" strokecolor="black [3213]" strokeweight="1pt">
                                    <v:textbox>
                                      <w:txbxContent>
                                        <w:p w14:paraId="3467B6F0" w14:textId="072397A7" w:rsidR="00620C03" w:rsidRDefault="00620C03" w:rsidP="00783AB0">
                                          <w:pPr>
                                            <w:jc w:val="center"/>
                                          </w:pPr>
                                          <w:r>
                                            <w:rPr>
                                              <w:noProof/>
                                            </w:rPr>
                                            <w:drawing>
                                              <wp:inline distT="0" distB="0" distL="0" distR="0" wp14:anchorId="7B7D96F0" wp14:editId="13D1D076">
                                                <wp:extent cx="4391025" cy="2358390"/>
                                                <wp:effectExtent l="76200" t="76200" r="142875" b="13716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5288" r="2271" b="7095"/>
                                                        <a:stretch/>
                                                      </pic:blipFill>
                                                      <pic:spPr bwMode="auto">
                                                        <a:xfrm>
                                                          <a:off x="0" y="0"/>
                                                          <a:ext cx="4391310" cy="235854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rect>
                                </w:pict>
                              </mc:Fallback>
                            </mc:AlternateContent>
                          </w:r>
                          <w:r>
                            <w:rPr>
                              <w:rFonts w:ascii="Calibri" w:hAnsi="Calibri" w:cs="Calibri"/>
                              <w:noProof/>
                              <w:sz w:val="20"/>
                              <w:szCs w:val="20"/>
                            </w:rPr>
                            <mc:AlternateContent>
                              <mc:Choice Requires="wps">
                                <w:drawing>
                                  <wp:anchor distT="0" distB="0" distL="114300" distR="114300" simplePos="0" relativeHeight="251688448" behindDoc="0" locked="0" layoutInCell="1" allowOverlap="1" wp14:anchorId="31C0034E" wp14:editId="013B1255">
                                    <wp:simplePos x="0" y="0"/>
                                    <wp:positionH relativeFrom="page">
                                      <wp:posOffset>2143125</wp:posOffset>
                                    </wp:positionH>
                                    <wp:positionV relativeFrom="page">
                                      <wp:posOffset>9191625</wp:posOffset>
                                    </wp:positionV>
                                    <wp:extent cx="4748530" cy="299720"/>
                                    <wp:effectExtent l="0" t="0" r="13970" b="24130"/>
                                    <wp:wrapNone/>
                                    <wp:docPr id="2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8530" cy="299720"/>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BA7E6" w14:textId="7ED9CC55" w:rsidR="00620C03" w:rsidRPr="00742979" w:rsidRDefault="00620C03" w:rsidP="00783AB0">
                                                <w:pPr>
                                                  <w:jc w:val="center"/>
                                                  <w:rPr>
                                                    <w:sz w:val="20"/>
                                                    <w:szCs w:val="20"/>
                                                  </w:rPr>
                                                </w:pPr>
                                                <w:r w:rsidRPr="00742979">
                                                  <w:rPr>
                                                    <w:sz w:val="20"/>
                                                    <w:szCs w:val="20"/>
                                                  </w:rPr>
                                                  <w:t>202</w:t>
                                                </w:r>
                                                <w:r w:rsidR="000761BD">
                                                  <w:rPr>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C0034E" id="Dikdörtgen 23" o:spid="_x0000_s1030" style="position:absolute;left:0;text-align:left;margin-left:168.75pt;margin-top:723.75pt;width:373.9pt;height:23.6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" fillcolor="gray [1629]" strokecolor="black [3213]" strokeweight="2pt">
                                    <v:path arrowok="t"/>
                                    <v:textbox>
                                      <w:txbxContent>
                                        <w:p w14:paraId="33DBA7E6" w14:textId="7ED9CC55" w:rsidR="00620C03" w:rsidRPr="00742979" w:rsidRDefault="00620C03" w:rsidP="00783AB0">
                                          <w:pPr>
                                            <w:jc w:val="center"/>
                                            <w:rPr>
                                              <w:sz w:val="20"/>
                                              <w:szCs w:val="20"/>
                                            </w:rPr>
                                          </w:pPr>
                                          <w:r w:rsidRPr="00742979">
                                            <w:rPr>
                                              <w:sz w:val="20"/>
                                              <w:szCs w:val="20"/>
                                            </w:rPr>
                                            <w:t>202</w:t>
                                          </w:r>
                                          <w:r w:rsidR="000761BD">
                                            <w:rPr>
                                              <w:sz w:val="20"/>
                                              <w:szCs w:val="20"/>
                                            </w:rPr>
                                            <w:t>5</w:t>
                                          </w:r>
                                        </w:p>
                                      </w:txbxContent>
                                    </v:textbox>
                                    <w10:wrap anchorx="page" anchory="page"/>
                                  </v:rect>
                                </w:pict>
                              </mc:Fallback>
                            </mc:AlternateContent>
                          </w:r>
                          <w:r>
                            <w:rPr>
                              <w:rFonts w:ascii="Calibri" w:hAnsi="Calibri" w:cs="Calibri"/>
                              <w:noProof/>
                            </w:rPr>
                            <mc:AlternateContent>
                              <mc:Choice Requires="wps">
                                <w:drawing>
                                  <wp:anchor distT="0" distB="0" distL="114300" distR="114300" simplePos="0" relativeHeight="251686400" behindDoc="0" locked="0" layoutInCell="1" allowOverlap="1" wp14:anchorId="2214DF54" wp14:editId="15C86ABE">
                                    <wp:simplePos x="0" y="0"/>
                                    <wp:positionH relativeFrom="column">
                                      <wp:posOffset>-4045903</wp:posOffset>
                                    </wp:positionH>
                                    <wp:positionV relativeFrom="paragraph">
                                      <wp:posOffset>3309607</wp:posOffset>
                                    </wp:positionV>
                                    <wp:extent cx="8782685" cy="1367790"/>
                                    <wp:effectExtent l="0" t="7302" r="11112" b="11113"/>
                                    <wp:wrapNone/>
                                    <wp:docPr id="25"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782685" cy="1367790"/>
                                            </a:xfrm>
                                            <a:prstGeom prst="rect">
                                              <a:avLst/>
                                            </a:prstGeom>
                                            <a:solidFill>
                                              <a:sysClr val="window" lastClr="FFFFFF"/>
                                            </a:solidFill>
                                            <a:ln w="12700" cap="flat" cmpd="sng" algn="ctr">
                                              <a:solidFill>
                                                <a:schemeClr val="tx1"/>
                                              </a:solidFill>
                                              <a:prstDash val="solid"/>
                                              <a:headEnd/>
                                              <a:tailEnd/>
                                            </a:ln>
                                            <a:effectLst/>
                                            <a:extLst/>
                                          </wps:spPr>
                                          <wps:txbx>
                                            <w:txbxContent>
                                              <w:p w14:paraId="0CC4E1F3" w14:textId="77777777" w:rsidR="00620C03" w:rsidRPr="00B15F0A" w:rsidRDefault="00620C03" w:rsidP="00783AB0">
                                                <w:pPr>
                                                  <w:spacing w:line="240" w:lineRule="auto"/>
                                                  <w:jc w:val="center"/>
                                                  <w:rPr>
                                                    <w:color w:val="000000"/>
                                                  </w:rPr>
                                                </w:pPr>
                                                <w:r>
                                                  <w:rPr>
                                                    <w:noProof/>
                                                  </w:rPr>
                                                  <w:drawing>
                                                    <wp:inline distT="0" distB="0" distL="0" distR="0" wp14:anchorId="0EDE9AD7" wp14:editId="0CE6D950">
                                                      <wp:extent cx="1095065" cy="14668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66315"/>
                                                              <a:stretch/>
                                                            </pic:blipFill>
                                                            <pic:spPr bwMode="auto">
                                                              <a:xfrm>
                                                                <a:off x="0" y="0"/>
                                                                <a:ext cx="1122613" cy="1503751"/>
                                                              </a:xfrm>
                                                              <a:prstGeom prst="rect">
                                                                <a:avLst/>
                                                              </a:prstGeom>
                                                              <a:noFill/>
                                                              <a:ln>
                                                                <a:noFill/>
                                                              </a:ln>
                                                              <a:extLst>
                                                                <a:ext uri="{53640926-AAD7-44D8-BBD7-CCE9431645EC}">
                                                                  <a14:shadowObscured xmlns:a14="http://schemas.microsoft.com/office/drawing/2010/main"/>
                                                                </a:ext>
                                                              </a:extLst>
                                                            </pic:spPr>
                                                          </pic:pic>
                                                        </a:graphicData>
                                                      </a:graphic>
                                                    </wp:inline>
                                                  </w:drawing>
                                                </w:r>
                                              </w:p>
                                              <w:p w14:paraId="781CCE03" w14:textId="77777777" w:rsidR="00620C03" w:rsidRDefault="00620C03" w:rsidP="00783AB0">
                                                <w:pPr>
                                                  <w:jc w:val="center"/>
                                                </w:pPr>
                                              </w:p>
                                              <w:p w14:paraId="041845C6" w14:textId="77777777" w:rsidR="00620C03" w:rsidRDefault="00620C03" w:rsidP="00783AB0">
                                                <w:pPr>
                                                  <w:jc w:val="center"/>
                                                </w:pPr>
                                                <w:r>
                                                  <w:rPr>
                                                    <w:noProof/>
                                                  </w:rPr>
                                                  <w:drawing>
                                                    <wp:inline distT="0" distB="0" distL="0" distR="0" wp14:anchorId="0F2B962D" wp14:editId="162CF419">
                                                      <wp:extent cx="1279525" cy="950459"/>
                                                      <wp:effectExtent l="0" t="0" r="0" b="254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2416" t="26834"/>
                                                              <a:stretch/>
                                                            </pic:blipFill>
                                                            <pic:spPr bwMode="auto">
                                                              <a:xfrm>
                                                                <a:off x="0" y="0"/>
                                                                <a:ext cx="1314630" cy="976536"/>
                                                              </a:xfrm>
                                                              <a:prstGeom prst="rect">
                                                                <a:avLst/>
                                                              </a:prstGeom>
                                                              <a:noFill/>
                                                              <a:ln>
                                                                <a:noFill/>
                                                              </a:ln>
                                                              <a:extLst>
                                                                <a:ext uri="{53640926-AAD7-44D8-BBD7-CCE9431645EC}">
                                                                  <a14:shadowObscured xmlns:a14="http://schemas.microsoft.com/office/drawing/2010/main"/>
                                                                </a:ext>
                                                              </a:extLst>
                                                            </pic:spPr>
                                                          </pic:pic>
                                                        </a:graphicData>
                                                      </a:graphic>
                                                    </wp:inline>
                                                  </w:drawing>
                                                </w:r>
                                              </w:p>
                                              <w:p w14:paraId="323979FF" w14:textId="77777777" w:rsidR="00620C03" w:rsidRDefault="00620C03" w:rsidP="00783AB0">
                                                <w:pPr>
                                                  <w:spacing w:line="276" w:lineRule="auto"/>
                                                  <w:jc w:val="center"/>
                                                </w:pPr>
                                                <w:r>
                                                  <w:t>Şeyda EZBER BULUT</w:t>
                                                </w:r>
                                              </w:p>
                                              <w:p w14:paraId="620A06E6" w14:textId="77777777" w:rsidR="00620C03" w:rsidRDefault="00620C03" w:rsidP="00783AB0">
                                                <w:pPr>
                                                  <w:spacing w:line="276" w:lineRule="auto"/>
                                                  <w:jc w:val="center"/>
                                                </w:pPr>
                                                <w:r w:rsidRPr="00BD1B63">
                                                  <w:t>Şehir Plancısı</w:t>
                                                </w:r>
                                              </w:p>
                                              <w:p w14:paraId="35B78889" w14:textId="77777777" w:rsidR="00620C03" w:rsidRDefault="00620C03" w:rsidP="00783AB0">
                                                <w:pPr>
                                                  <w:spacing w:line="276" w:lineRule="auto"/>
                                                  <w:jc w:val="center"/>
                                                </w:pPr>
                                                <w:r w:rsidRPr="00BD1B63">
                                                  <w:t xml:space="preserve">Oda </w:t>
                                                </w:r>
                                                <w:r>
                                                  <w:t>Sicil No: 5309</w:t>
                                                </w:r>
                                              </w:p>
                                              <w:p w14:paraId="5CFDC796" w14:textId="77777777" w:rsidR="00620C03" w:rsidRDefault="00620C03" w:rsidP="00783AB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14DF54" id="Dikdörtgen 25" o:spid="_x0000_s1031" style="position:absolute;left:0;text-align:left;margin-left:-318.6pt;margin-top:260.6pt;width:691.55pt;height:107.7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" fillcolor="window" strokecolor="black [3213]" strokeweight="1pt">
                                    <v:textbox>
                                      <w:txbxContent>
                                        <w:p w14:paraId="0CC4E1F3" w14:textId="77777777" w:rsidR="00620C03" w:rsidRPr="00B15F0A" w:rsidRDefault="00620C03" w:rsidP="00783AB0">
                                          <w:pPr>
                                            <w:spacing w:line="240" w:lineRule="auto"/>
                                            <w:jc w:val="center"/>
                                            <w:rPr>
                                              <w:color w:val="000000"/>
                                            </w:rPr>
                                          </w:pPr>
                                          <w:r>
                                            <w:rPr>
                                              <w:noProof/>
                                            </w:rPr>
                                            <w:drawing>
                                              <wp:inline distT="0" distB="0" distL="0" distR="0" wp14:anchorId="0EDE9AD7" wp14:editId="0CE6D950">
                                                <wp:extent cx="1095065" cy="14668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66315"/>
                                                        <a:stretch/>
                                                      </pic:blipFill>
                                                      <pic:spPr bwMode="auto">
                                                        <a:xfrm>
                                                          <a:off x="0" y="0"/>
                                                          <a:ext cx="1122613" cy="1503751"/>
                                                        </a:xfrm>
                                                        <a:prstGeom prst="rect">
                                                          <a:avLst/>
                                                        </a:prstGeom>
                                                        <a:noFill/>
                                                        <a:ln>
                                                          <a:noFill/>
                                                        </a:ln>
                                                        <a:extLst>
                                                          <a:ext uri="{53640926-AAD7-44D8-BBD7-CCE9431645EC}">
                                                            <a14:shadowObscured xmlns:a14="http://schemas.microsoft.com/office/drawing/2010/main"/>
                                                          </a:ext>
                                                        </a:extLst>
                                                      </pic:spPr>
                                                    </pic:pic>
                                                  </a:graphicData>
                                                </a:graphic>
                                              </wp:inline>
                                            </w:drawing>
                                          </w:r>
                                        </w:p>
                                        <w:p w14:paraId="781CCE03" w14:textId="77777777" w:rsidR="00620C03" w:rsidRDefault="00620C03" w:rsidP="00783AB0">
                                          <w:pPr>
                                            <w:jc w:val="center"/>
                                          </w:pPr>
                                        </w:p>
                                        <w:p w14:paraId="041845C6" w14:textId="77777777" w:rsidR="00620C03" w:rsidRDefault="00620C03" w:rsidP="00783AB0">
                                          <w:pPr>
                                            <w:jc w:val="center"/>
                                          </w:pPr>
                                          <w:r>
                                            <w:rPr>
                                              <w:noProof/>
                                            </w:rPr>
                                            <w:drawing>
                                              <wp:inline distT="0" distB="0" distL="0" distR="0" wp14:anchorId="0F2B962D" wp14:editId="162CF419">
                                                <wp:extent cx="1279525" cy="950459"/>
                                                <wp:effectExtent l="0" t="0" r="0" b="254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2416" t="26834"/>
                                                        <a:stretch/>
                                                      </pic:blipFill>
                                                      <pic:spPr bwMode="auto">
                                                        <a:xfrm>
                                                          <a:off x="0" y="0"/>
                                                          <a:ext cx="1314630" cy="976536"/>
                                                        </a:xfrm>
                                                        <a:prstGeom prst="rect">
                                                          <a:avLst/>
                                                        </a:prstGeom>
                                                        <a:noFill/>
                                                        <a:ln>
                                                          <a:noFill/>
                                                        </a:ln>
                                                        <a:extLst>
                                                          <a:ext uri="{53640926-AAD7-44D8-BBD7-CCE9431645EC}">
                                                            <a14:shadowObscured xmlns:a14="http://schemas.microsoft.com/office/drawing/2010/main"/>
                                                          </a:ext>
                                                        </a:extLst>
                                                      </pic:spPr>
                                                    </pic:pic>
                                                  </a:graphicData>
                                                </a:graphic>
                                              </wp:inline>
                                            </w:drawing>
                                          </w:r>
                                        </w:p>
                                        <w:p w14:paraId="323979FF" w14:textId="77777777" w:rsidR="00620C03" w:rsidRDefault="00620C03" w:rsidP="00783AB0">
                                          <w:pPr>
                                            <w:spacing w:line="276" w:lineRule="auto"/>
                                            <w:jc w:val="center"/>
                                          </w:pPr>
                                          <w:r>
                                            <w:t>Şeyda EZBER BULUT</w:t>
                                          </w:r>
                                        </w:p>
                                        <w:p w14:paraId="620A06E6" w14:textId="77777777" w:rsidR="00620C03" w:rsidRDefault="00620C03" w:rsidP="00783AB0">
                                          <w:pPr>
                                            <w:spacing w:line="276" w:lineRule="auto"/>
                                            <w:jc w:val="center"/>
                                          </w:pPr>
                                          <w:r w:rsidRPr="00BD1B63">
                                            <w:t>Şehir Plancısı</w:t>
                                          </w:r>
                                        </w:p>
                                        <w:p w14:paraId="35B78889" w14:textId="77777777" w:rsidR="00620C03" w:rsidRDefault="00620C03" w:rsidP="00783AB0">
                                          <w:pPr>
                                            <w:spacing w:line="276" w:lineRule="auto"/>
                                            <w:jc w:val="center"/>
                                          </w:pPr>
                                          <w:r w:rsidRPr="00BD1B63">
                                            <w:t xml:space="preserve">Oda </w:t>
                                          </w:r>
                                          <w:r>
                                            <w:t>Sicil No: 5309</w:t>
                                          </w:r>
                                        </w:p>
                                        <w:p w14:paraId="5CFDC796" w14:textId="77777777" w:rsidR="00620C03" w:rsidRDefault="00620C03" w:rsidP="00783AB0">
                                          <w:pPr>
                                            <w:jc w:val="center"/>
                                          </w:pPr>
                                        </w:p>
                                      </w:txbxContent>
                                    </v:textbox>
                                  </v:rect>
                                </w:pict>
                              </mc:Fallback>
                            </mc:AlternateContent>
                          </w:r>
                          <w:r>
                            <w:rPr>
                              <w:rFonts w:ascii="Calibri" w:hAnsi="Calibri" w:cs="Calibri"/>
                              <w:noProof/>
                            </w:rPr>
                            <mc:AlternateContent>
                              <mc:Choice Requires="wps">
                                <w:drawing>
                                  <wp:anchor distT="0" distB="0" distL="114300" distR="114300" simplePos="0" relativeHeight="251689472" behindDoc="0" locked="0" layoutInCell="1" allowOverlap="1" wp14:anchorId="44B3AA9A" wp14:editId="3BA4BCE6">
                                    <wp:simplePos x="0" y="0"/>
                                    <wp:positionH relativeFrom="column">
                                      <wp:posOffset>1256030</wp:posOffset>
                                    </wp:positionH>
                                    <wp:positionV relativeFrom="paragraph">
                                      <wp:posOffset>2958134</wp:posOffset>
                                    </wp:positionV>
                                    <wp:extent cx="4732020" cy="1356360"/>
                                    <wp:effectExtent l="0" t="0" r="11430" b="15240"/>
                                    <wp:wrapNone/>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2020" cy="1356360"/>
                                            </a:xfrm>
                                            <a:prstGeom prst="rect">
                                              <a:avLst/>
                                            </a:prstGeom>
                                            <a:solidFill>
                                              <a:sysClr val="window" lastClr="FFFFFF"/>
                                            </a:solidFill>
                                            <a:ln w="12700" cap="flat" cmpd="sng" algn="ctr">
                                              <a:solidFill>
                                                <a:schemeClr val="tx1"/>
                                              </a:solidFill>
                                              <a:prstDash val="solid"/>
                                              <a:headEnd/>
                                              <a:tailEnd/>
                                            </a:ln>
                                            <a:effectLst/>
                                            <a:extLst/>
                                          </wps:spPr>
                                          <wps:txbx>
                                            <w:txbxContent>
                                              <w:p w14:paraId="559D1BF4" w14:textId="77777777" w:rsidR="00620C03" w:rsidRPr="006455E8" w:rsidRDefault="00620C03" w:rsidP="00783AB0">
                                                <w:pPr>
                                                  <w:spacing w:line="240" w:lineRule="auto"/>
                                                  <w:jc w:val="center"/>
                                                  <w:rPr>
                                                    <w:color w:val="000000"/>
                                                  </w:rPr>
                                                </w:pPr>
                                              </w:p>
                                              <w:p w14:paraId="35092EC6" w14:textId="77777777" w:rsidR="00620C03" w:rsidRDefault="00620C03" w:rsidP="00783AB0">
                                                <w:pPr>
                                                  <w:spacing w:line="276" w:lineRule="auto"/>
                                                  <w:jc w:val="center"/>
                                                  <w:rPr>
                                                    <w:b/>
                                                    <w:color w:val="000000"/>
                                                  </w:rPr>
                                                </w:pPr>
                                              </w:p>
                                              <w:p w14:paraId="2FAAC8A2" w14:textId="45DFC805" w:rsidR="00620C03" w:rsidRDefault="00620C03" w:rsidP="00783AB0">
                                                <w:pPr>
                                                  <w:spacing w:line="276" w:lineRule="auto"/>
                                                  <w:jc w:val="center"/>
                                                  <w:rPr>
                                                    <w:b/>
                                                    <w:color w:val="000000"/>
                                                  </w:rPr>
                                                </w:pPr>
                                                <w:r>
                                                  <w:rPr>
                                                    <w:b/>
                                                    <w:color w:val="000000"/>
                                                  </w:rPr>
                                                  <w:t xml:space="preserve">ARAKLI İLÇESİ, YEŞİLCE MAHALLESİ, </w:t>
                                                </w:r>
                                              </w:p>
                                              <w:p w14:paraId="3DD3C420" w14:textId="69B2C269" w:rsidR="00620C03" w:rsidRDefault="00383D2A" w:rsidP="00783AB0">
                                                <w:pPr>
                                                  <w:spacing w:line="276" w:lineRule="auto"/>
                                                  <w:jc w:val="center"/>
                                                  <w:rPr>
                                                    <w:b/>
                                                    <w:color w:val="000000"/>
                                                  </w:rPr>
                                                </w:pPr>
                                                <w:r>
                                                  <w:rPr>
                                                    <w:b/>
                                                    <w:color w:val="000000"/>
                                                  </w:rPr>
                                                  <w:t xml:space="preserve">110 ADA 15 PARSEL VE BİR KISIM TESCİL DIŞI ALANA </w:t>
                                                </w:r>
                                                <w:r w:rsidR="00620C03">
                                                  <w:rPr>
                                                    <w:b/>
                                                    <w:color w:val="000000"/>
                                                  </w:rPr>
                                                  <w:t xml:space="preserve">AİT </w:t>
                                                </w:r>
                                              </w:p>
                                              <w:p w14:paraId="1843D504" w14:textId="24A5408D" w:rsidR="00620C03" w:rsidRPr="006455E8" w:rsidRDefault="00620C03" w:rsidP="00783AB0">
                                                <w:pPr>
                                                  <w:spacing w:line="276" w:lineRule="auto"/>
                                                  <w:jc w:val="center"/>
                                                  <w:rPr>
                                                    <w:b/>
                                                    <w:color w:val="000000"/>
                                                  </w:rPr>
                                                </w:pPr>
                                                <w:r>
                                                  <w:rPr>
                                                    <w:b/>
                                                    <w:color w:val="000000"/>
                                                  </w:rPr>
                                                  <w:t xml:space="preserve">1/1000 ÖLÇEKLİ UYGULAMA İMAR PLANI </w:t>
                                                </w:r>
                                                <w:r w:rsidR="000761BD">
                                                  <w:rPr>
                                                    <w:b/>
                                                    <w:color w:val="000000"/>
                                                  </w:rPr>
                                                  <w:t xml:space="preserve">DEĞİŞİKLİK </w:t>
                                                </w:r>
                                                <w:r>
                                                  <w:rPr>
                                                    <w:b/>
                                                    <w:color w:val="000000"/>
                                                  </w:rPr>
                                                  <w:t>TEKLİFİ</w:t>
                                                </w:r>
                                              </w:p>
                                              <w:p w14:paraId="7D4FACBA" w14:textId="77777777" w:rsidR="00620C03" w:rsidRPr="00B7458E" w:rsidRDefault="00620C03" w:rsidP="00783AB0">
                                                <w:pPr>
                                                  <w:spacing w:line="240" w:lineRule="auto"/>
                                                  <w:rPr>
                                                    <w:b/>
                                                    <w:color w:val="000000"/>
                                                    <w:sz w:val="32"/>
                                                  </w:rPr>
                                                </w:pPr>
                                              </w:p>
                                              <w:p w14:paraId="74A25733" w14:textId="77777777" w:rsidR="00620C03" w:rsidRDefault="00620C03" w:rsidP="00783AB0">
                                                <w:pPr>
                                                  <w:jc w:val="center"/>
                                                </w:pPr>
                                              </w:p>
                                              <w:p w14:paraId="12F834A5" w14:textId="77777777" w:rsidR="00620C03" w:rsidRDefault="00620C03" w:rsidP="00783AB0">
                                                <w:pPr>
                                                  <w:jc w:val="center"/>
                                                </w:pPr>
                                              </w:p>
                                              <w:p w14:paraId="57084DD2" w14:textId="77777777" w:rsidR="00620C03" w:rsidRDefault="00620C03" w:rsidP="00783AB0">
                                                <w:pPr>
                                                  <w:jc w:val="center"/>
                                                </w:pPr>
                                              </w:p>
                                              <w:p w14:paraId="749E4DBF" w14:textId="77777777" w:rsidR="00620C03" w:rsidRDefault="00620C03" w:rsidP="00783AB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B3AA9A" id="Dikdörtgen 10" o:spid="_x0000_s1032" style="position:absolute;left:0;text-align:left;margin-left:98.9pt;margin-top:232.9pt;width:372.6pt;height:106.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" fillcolor="window" strokecolor="black [3213]" strokeweight="1pt">
                                    <v:textbox>
                                      <w:txbxContent>
                                        <w:p w14:paraId="559D1BF4" w14:textId="77777777" w:rsidR="00620C03" w:rsidRPr="006455E8" w:rsidRDefault="00620C03" w:rsidP="00783AB0">
                                          <w:pPr>
                                            <w:spacing w:line="240" w:lineRule="auto"/>
                                            <w:jc w:val="center"/>
                                            <w:rPr>
                                              <w:color w:val="000000"/>
                                            </w:rPr>
                                          </w:pPr>
                                        </w:p>
                                        <w:p w14:paraId="35092EC6" w14:textId="77777777" w:rsidR="00620C03" w:rsidRDefault="00620C03" w:rsidP="00783AB0">
                                          <w:pPr>
                                            <w:spacing w:line="276" w:lineRule="auto"/>
                                            <w:jc w:val="center"/>
                                            <w:rPr>
                                              <w:b/>
                                              <w:color w:val="000000"/>
                                            </w:rPr>
                                          </w:pPr>
                                        </w:p>
                                        <w:p w14:paraId="2FAAC8A2" w14:textId="45DFC805" w:rsidR="00620C03" w:rsidRDefault="00620C03" w:rsidP="00783AB0">
                                          <w:pPr>
                                            <w:spacing w:line="276" w:lineRule="auto"/>
                                            <w:jc w:val="center"/>
                                            <w:rPr>
                                              <w:b/>
                                              <w:color w:val="000000"/>
                                            </w:rPr>
                                          </w:pPr>
                                          <w:r>
                                            <w:rPr>
                                              <w:b/>
                                              <w:color w:val="000000"/>
                                            </w:rPr>
                                            <w:t xml:space="preserve">ARAKLI İLÇESİ, YEŞİLCE MAHALLESİ, </w:t>
                                          </w:r>
                                        </w:p>
                                        <w:p w14:paraId="3DD3C420" w14:textId="69B2C269" w:rsidR="00620C03" w:rsidRDefault="00383D2A" w:rsidP="00783AB0">
                                          <w:pPr>
                                            <w:spacing w:line="276" w:lineRule="auto"/>
                                            <w:jc w:val="center"/>
                                            <w:rPr>
                                              <w:b/>
                                              <w:color w:val="000000"/>
                                            </w:rPr>
                                          </w:pPr>
                                          <w:r>
                                            <w:rPr>
                                              <w:b/>
                                              <w:color w:val="000000"/>
                                            </w:rPr>
                                            <w:t xml:space="preserve">110 ADA 15 PARSEL VE BİR KISIM TESCİL DIŞI ALANA </w:t>
                                          </w:r>
                                          <w:r w:rsidR="00620C03">
                                            <w:rPr>
                                              <w:b/>
                                              <w:color w:val="000000"/>
                                            </w:rPr>
                                            <w:t xml:space="preserve">AİT </w:t>
                                          </w:r>
                                        </w:p>
                                        <w:p w14:paraId="1843D504" w14:textId="24A5408D" w:rsidR="00620C03" w:rsidRPr="006455E8" w:rsidRDefault="00620C03" w:rsidP="00783AB0">
                                          <w:pPr>
                                            <w:spacing w:line="276" w:lineRule="auto"/>
                                            <w:jc w:val="center"/>
                                            <w:rPr>
                                              <w:b/>
                                              <w:color w:val="000000"/>
                                            </w:rPr>
                                          </w:pPr>
                                          <w:r>
                                            <w:rPr>
                                              <w:b/>
                                              <w:color w:val="000000"/>
                                            </w:rPr>
                                            <w:t xml:space="preserve">1/1000 ÖLÇEKLİ UYGULAMA İMAR PLANI </w:t>
                                          </w:r>
                                          <w:r w:rsidR="000761BD">
                                            <w:rPr>
                                              <w:b/>
                                              <w:color w:val="000000"/>
                                            </w:rPr>
                                            <w:t xml:space="preserve">DEĞİŞİKLİK </w:t>
                                          </w:r>
                                          <w:r>
                                            <w:rPr>
                                              <w:b/>
                                              <w:color w:val="000000"/>
                                            </w:rPr>
                                            <w:t>TEKLİFİ</w:t>
                                          </w:r>
                                        </w:p>
                                        <w:p w14:paraId="7D4FACBA" w14:textId="77777777" w:rsidR="00620C03" w:rsidRPr="00B7458E" w:rsidRDefault="00620C03" w:rsidP="00783AB0">
                                          <w:pPr>
                                            <w:spacing w:line="240" w:lineRule="auto"/>
                                            <w:rPr>
                                              <w:b/>
                                              <w:color w:val="000000"/>
                                              <w:sz w:val="32"/>
                                            </w:rPr>
                                          </w:pPr>
                                        </w:p>
                                        <w:p w14:paraId="74A25733" w14:textId="77777777" w:rsidR="00620C03" w:rsidRDefault="00620C03" w:rsidP="00783AB0">
                                          <w:pPr>
                                            <w:jc w:val="center"/>
                                          </w:pPr>
                                        </w:p>
                                        <w:p w14:paraId="12F834A5" w14:textId="77777777" w:rsidR="00620C03" w:rsidRDefault="00620C03" w:rsidP="00783AB0">
                                          <w:pPr>
                                            <w:jc w:val="center"/>
                                          </w:pPr>
                                        </w:p>
                                        <w:p w14:paraId="57084DD2" w14:textId="77777777" w:rsidR="00620C03" w:rsidRDefault="00620C03" w:rsidP="00783AB0">
                                          <w:pPr>
                                            <w:jc w:val="center"/>
                                          </w:pPr>
                                        </w:p>
                                        <w:p w14:paraId="749E4DBF" w14:textId="77777777" w:rsidR="00620C03" w:rsidRDefault="00620C03" w:rsidP="00783AB0">
                                          <w:pPr>
                                            <w:jc w:val="center"/>
                                          </w:pPr>
                                        </w:p>
                                      </w:txbxContent>
                                    </v:textbox>
                                  </v:rect>
                                </w:pict>
                              </mc:Fallback>
                            </mc:AlternateContent>
                          </w:r>
                          <w:r>
                            <w:rPr>
                              <w:rFonts w:ascii="Calibri" w:hAnsi="Calibri" w:cs="Calibri"/>
                              <w:noProof/>
                              <w:sz w:val="20"/>
                              <w:szCs w:val="20"/>
                            </w:rPr>
                            <mc:AlternateContent>
                              <mc:Choice Requires="wps">
                                <w:drawing>
                                  <wp:anchor distT="0" distB="0" distL="114300" distR="114300" simplePos="0" relativeHeight="251687424" behindDoc="0" locked="0" layoutInCell="1" allowOverlap="1" wp14:anchorId="39EF8D0F" wp14:editId="3603598F">
                                    <wp:simplePos x="0" y="0"/>
                                    <wp:positionH relativeFrom="page">
                                      <wp:posOffset>2050415</wp:posOffset>
                                    </wp:positionH>
                                    <wp:positionV relativeFrom="page">
                                      <wp:posOffset>775970</wp:posOffset>
                                    </wp:positionV>
                                    <wp:extent cx="4937760" cy="8794750"/>
                                    <wp:effectExtent l="0" t="0" r="15240" b="25400"/>
                                    <wp:wrapNone/>
                                    <wp:docPr id="2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7760" cy="8794750"/>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74411D" id="Dikdörtgen 24" o:spid="_x0000_s1026" style="position:absolute;margin-left:161.45pt;margin-top:61.1pt;width:388.8pt;height:692.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" fillcolor="white [3212]" strokecolor="black [3213]" strokeweight="1.25pt">
                                    <v:path arrowok="t"/>
                                    <w10:wrap anchorx="page" anchory="page"/>
                                  </v:rect>
                                </w:pict>
                              </mc:Fallback>
                            </mc:AlternateContent>
                          </w:r>
                        </w:p>
                      </w:sdtContent>
                    </w:sdt>
                  </w:sdtContent>
                </w:sdt>
                <w:p w14:paraId="3560FD82" w14:textId="2474CE69" w:rsidR="00783AB0" w:rsidRDefault="00110B98" w:rsidP="00803F21">
                  <w:pPr>
                    <w:spacing w:line="276" w:lineRule="auto"/>
                    <w:rPr>
                      <w:rFonts w:ascii="Calibri" w:hAnsi="Calibri" w:cs="Calibri"/>
                      <w:b/>
                    </w:rPr>
                  </w:pPr>
                </w:p>
              </w:sdtContent>
            </w:sdt>
            <w:p w14:paraId="7FBBB2C2" w14:textId="77777777" w:rsidR="00783AB0" w:rsidRDefault="00783AB0" w:rsidP="00803F21">
              <w:pPr>
                <w:spacing w:line="276" w:lineRule="auto"/>
                <w:rPr>
                  <w:rFonts w:ascii="Calibri" w:hAnsi="Calibri" w:cs="Calibri"/>
                  <w:b/>
                </w:rPr>
              </w:pPr>
            </w:p>
            <w:p w14:paraId="60CD8903" w14:textId="77777777" w:rsidR="00783AB0" w:rsidRDefault="00783AB0" w:rsidP="00803F21">
              <w:pPr>
                <w:spacing w:line="276" w:lineRule="auto"/>
                <w:rPr>
                  <w:rFonts w:ascii="Calibri" w:hAnsi="Calibri" w:cs="Calibri"/>
                  <w:b/>
                </w:rPr>
              </w:pPr>
            </w:p>
            <w:p w14:paraId="5FAFFF2C" w14:textId="77777777" w:rsidR="00783AB0" w:rsidRDefault="00783AB0" w:rsidP="00803F21">
              <w:pPr>
                <w:spacing w:line="276" w:lineRule="auto"/>
                <w:rPr>
                  <w:rFonts w:ascii="Calibri" w:hAnsi="Calibri" w:cs="Calibri"/>
                  <w:b/>
                </w:rPr>
              </w:pPr>
            </w:p>
            <w:p w14:paraId="2993A4DD" w14:textId="77777777" w:rsidR="00783AB0" w:rsidRDefault="00783AB0" w:rsidP="00803F21">
              <w:pPr>
                <w:spacing w:line="276" w:lineRule="auto"/>
                <w:rPr>
                  <w:rFonts w:ascii="Calibri" w:hAnsi="Calibri" w:cs="Calibri"/>
                  <w:b/>
                </w:rPr>
              </w:pPr>
            </w:p>
            <w:p w14:paraId="4C165602" w14:textId="13B5BA08" w:rsidR="00783AB0" w:rsidRDefault="00783AB0" w:rsidP="00803F21">
              <w:pPr>
                <w:spacing w:line="276" w:lineRule="auto"/>
                <w:rPr>
                  <w:rFonts w:ascii="Calibri" w:hAnsi="Calibri" w:cs="Calibri"/>
                  <w:b/>
                </w:rPr>
              </w:pPr>
            </w:p>
            <w:p w14:paraId="46A36B36" w14:textId="0D5DF107" w:rsidR="00783AB0" w:rsidRDefault="00783AB0" w:rsidP="00803F21">
              <w:pPr>
                <w:spacing w:line="276" w:lineRule="auto"/>
                <w:rPr>
                  <w:rFonts w:ascii="Calibri" w:hAnsi="Calibri" w:cs="Calibri"/>
                  <w:b/>
                </w:rPr>
              </w:pPr>
            </w:p>
            <w:p w14:paraId="7EDF2965" w14:textId="3DAE84AC" w:rsidR="00783AB0" w:rsidRDefault="00010FB8" w:rsidP="00803F21">
              <w:pPr>
                <w:spacing w:line="276" w:lineRule="auto"/>
                <w:rPr>
                  <w:rFonts w:ascii="Calibri" w:hAnsi="Calibri" w:cs="Calibri"/>
                  <w:b/>
                </w:rPr>
              </w:pPr>
              <w:r>
                <w:rPr>
                  <w:rFonts w:ascii="Calibri" w:hAnsi="Calibri" w:cs="Calibri"/>
                  <w:b/>
                  <w:noProof/>
                </w:rPr>
                <mc:AlternateContent>
                  <mc:Choice Requires="wps">
                    <w:drawing>
                      <wp:anchor distT="0" distB="0" distL="114300" distR="114300" simplePos="0" relativeHeight="251694592" behindDoc="0" locked="0" layoutInCell="1" allowOverlap="1" wp14:anchorId="3D6A3467" wp14:editId="2105AEE7">
                        <wp:simplePos x="0" y="0"/>
                        <wp:positionH relativeFrom="column">
                          <wp:posOffset>2052320</wp:posOffset>
                        </wp:positionH>
                        <wp:positionV relativeFrom="paragraph">
                          <wp:posOffset>13335</wp:posOffset>
                        </wp:positionV>
                        <wp:extent cx="209550" cy="209550"/>
                        <wp:effectExtent l="0" t="0" r="19050" b="19050"/>
                        <wp:wrapNone/>
                        <wp:docPr id="36" name="Oval 36"/>
                        <wp:cNvGraphicFramePr/>
                        <a:graphic xmlns:a="http://schemas.openxmlformats.org/drawingml/2006/main">
                          <a:graphicData uri="http://schemas.microsoft.com/office/word/2010/wordprocessingShape">
                            <wps:wsp>
                              <wps:cNvSpPr/>
                              <wps:spPr>
                                <a:xfrm>
                                  <a:off x="0" y="0"/>
                                  <a:ext cx="2095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A0A61F" id="Oval 36" o:spid="_x0000_s1026" style="position:absolute;margin-left:161.6pt;margin-top:1.05pt;width:16.5pt;height:16.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" filled="f" strokecolor="red" strokeweight="2pt"/>
                    </w:pict>
                  </mc:Fallback>
                </mc:AlternateContent>
              </w:r>
            </w:p>
            <w:p w14:paraId="18E9972E" w14:textId="77777777" w:rsidR="00783AB0" w:rsidRDefault="00783AB0" w:rsidP="00803F21">
              <w:pPr>
                <w:spacing w:line="276" w:lineRule="auto"/>
                <w:rPr>
                  <w:rFonts w:ascii="Calibri" w:hAnsi="Calibri" w:cs="Calibri"/>
                  <w:b/>
                </w:rPr>
              </w:pPr>
            </w:p>
            <w:p w14:paraId="0828D8A7" w14:textId="77777777" w:rsidR="00783AB0" w:rsidRDefault="00783AB0" w:rsidP="00803F21">
              <w:pPr>
                <w:spacing w:line="276" w:lineRule="auto"/>
                <w:rPr>
                  <w:rFonts w:ascii="Calibri" w:hAnsi="Calibri" w:cs="Calibri"/>
                  <w:b/>
                </w:rPr>
              </w:pPr>
            </w:p>
            <w:p w14:paraId="4BB846E9" w14:textId="77777777" w:rsidR="00783AB0" w:rsidRDefault="00783AB0" w:rsidP="00803F21">
              <w:pPr>
                <w:spacing w:line="276" w:lineRule="auto"/>
                <w:rPr>
                  <w:rFonts w:ascii="Calibri" w:hAnsi="Calibri" w:cs="Calibri"/>
                  <w:b/>
                </w:rPr>
              </w:pPr>
            </w:p>
            <w:p w14:paraId="4D5020D0" w14:textId="77777777" w:rsidR="00783AB0" w:rsidRDefault="00783AB0" w:rsidP="00803F21">
              <w:pPr>
                <w:spacing w:line="276" w:lineRule="auto"/>
                <w:rPr>
                  <w:rFonts w:ascii="Calibri" w:hAnsi="Calibri" w:cs="Calibri"/>
                  <w:b/>
                </w:rPr>
              </w:pPr>
            </w:p>
            <w:p w14:paraId="3D1980D5" w14:textId="77777777" w:rsidR="00783AB0" w:rsidRDefault="00783AB0" w:rsidP="00803F21">
              <w:pPr>
                <w:spacing w:line="276" w:lineRule="auto"/>
                <w:rPr>
                  <w:rFonts w:ascii="Calibri" w:hAnsi="Calibri" w:cs="Calibri"/>
                  <w:b/>
                </w:rPr>
              </w:pPr>
            </w:p>
            <w:p w14:paraId="6D75377E" w14:textId="77777777" w:rsidR="00783AB0" w:rsidRDefault="00783AB0" w:rsidP="00803F21">
              <w:pPr>
                <w:spacing w:line="276" w:lineRule="auto"/>
                <w:rPr>
                  <w:rFonts w:ascii="Calibri" w:hAnsi="Calibri" w:cs="Calibri"/>
                  <w:b/>
                </w:rPr>
              </w:pPr>
            </w:p>
            <w:p w14:paraId="355FEE1A" w14:textId="4FCE53C4" w:rsidR="00783AB0" w:rsidRDefault="00783AB0" w:rsidP="00803F21">
              <w:pPr>
                <w:spacing w:line="276" w:lineRule="auto"/>
                <w:rPr>
                  <w:rFonts w:ascii="Calibri" w:hAnsi="Calibri" w:cs="Calibri"/>
                  <w:b/>
                </w:rPr>
              </w:pPr>
            </w:p>
            <w:p w14:paraId="3866F083" w14:textId="53745CCE" w:rsidR="00783AB0" w:rsidRDefault="00783AB0" w:rsidP="00803F21">
              <w:pPr>
                <w:spacing w:line="276" w:lineRule="auto"/>
                <w:rPr>
                  <w:rFonts w:ascii="Calibri" w:hAnsi="Calibri" w:cs="Calibri"/>
                  <w:b/>
                </w:rPr>
              </w:pPr>
            </w:p>
            <w:p w14:paraId="207C0925" w14:textId="0DCA995D" w:rsidR="00783AB0" w:rsidRDefault="00783AB0" w:rsidP="00803F21">
              <w:pPr>
                <w:spacing w:line="276" w:lineRule="auto"/>
                <w:rPr>
                  <w:rFonts w:ascii="Calibri" w:hAnsi="Calibri" w:cs="Calibri"/>
                  <w:b/>
                </w:rPr>
              </w:pPr>
            </w:p>
            <w:p w14:paraId="718DFA38" w14:textId="5AF2CCAB" w:rsidR="00783AB0" w:rsidRDefault="00783AB0" w:rsidP="00803F21">
              <w:pPr>
                <w:spacing w:line="276" w:lineRule="auto"/>
                <w:rPr>
                  <w:rFonts w:ascii="Calibri" w:hAnsi="Calibri" w:cs="Calibri"/>
                  <w:b/>
                </w:rPr>
              </w:pPr>
            </w:p>
            <w:p w14:paraId="1FAD8077" w14:textId="7E2AC0CF" w:rsidR="00783AB0" w:rsidRDefault="00783AB0" w:rsidP="00803F21">
              <w:pPr>
                <w:spacing w:line="276" w:lineRule="auto"/>
                <w:rPr>
                  <w:rFonts w:ascii="Calibri" w:hAnsi="Calibri" w:cs="Calibri"/>
                  <w:b/>
                </w:rPr>
              </w:pPr>
            </w:p>
            <w:p w14:paraId="79252000" w14:textId="3970721A" w:rsidR="00783AB0" w:rsidRDefault="000429F5" w:rsidP="00803F21">
              <w:pPr>
                <w:spacing w:line="276" w:lineRule="auto"/>
                <w:rPr>
                  <w:rFonts w:ascii="Calibri" w:hAnsi="Calibri" w:cs="Calibri"/>
                  <w:b/>
                </w:rPr>
              </w:pPr>
              <w:r>
                <w:rPr>
                  <w:rFonts w:ascii="Calibri" w:hAnsi="Calibri" w:cs="Calibri"/>
                  <w:noProof/>
                </w:rPr>
                <mc:AlternateContent>
                  <mc:Choice Requires="wps">
                    <w:drawing>
                      <wp:anchor distT="0" distB="0" distL="114300" distR="114300" simplePos="0" relativeHeight="251690496" behindDoc="0" locked="0" layoutInCell="1" allowOverlap="1" wp14:anchorId="398F8603" wp14:editId="269D3C66">
                        <wp:simplePos x="0" y="0"/>
                        <wp:positionH relativeFrom="column">
                          <wp:posOffset>1218945</wp:posOffset>
                        </wp:positionH>
                        <wp:positionV relativeFrom="paragraph">
                          <wp:posOffset>100140</wp:posOffset>
                        </wp:positionV>
                        <wp:extent cx="4748530" cy="3124200"/>
                        <wp:effectExtent l="0" t="0" r="13970" b="1905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8530" cy="3124200"/>
                                </a:xfrm>
                                <a:prstGeom prst="rect">
                                  <a:avLst/>
                                </a:prstGeom>
                                <a:solidFill>
                                  <a:sysClr val="window" lastClr="FFFFFF"/>
                                </a:solidFill>
                                <a:ln w="12700" cap="flat" cmpd="sng" algn="ctr">
                                  <a:solidFill>
                                    <a:schemeClr val="tx1"/>
                                  </a:solidFill>
                                  <a:prstDash val="solid"/>
                                  <a:headEnd/>
                                  <a:tailEnd/>
                                </a:ln>
                                <a:effectLst/>
                                <a:extLst/>
                              </wps:spPr>
                              <wps:txbx>
                                <w:txbxContent>
                                  <w:p w14:paraId="09D46109" w14:textId="7963CDFE" w:rsidR="00620C03" w:rsidRPr="00B7458E" w:rsidRDefault="00727007" w:rsidP="00783AB0">
                                    <w:pPr>
                                      <w:spacing w:line="240" w:lineRule="auto"/>
                                      <w:jc w:val="center"/>
                                      <w:rPr>
                                        <w:b/>
                                        <w:color w:val="000000"/>
                                        <w:sz w:val="32"/>
                                      </w:rPr>
                                    </w:pPr>
                                    <w:r>
                                      <w:rPr>
                                        <w:b/>
                                        <w:noProof/>
                                        <w:color w:val="000000"/>
                                        <w:sz w:val="32"/>
                                      </w:rPr>
                                      <w:drawing>
                                        <wp:inline distT="0" distB="0" distL="0" distR="0" wp14:anchorId="04E275B3" wp14:editId="3A29B703">
                                          <wp:extent cx="4265295" cy="3049740"/>
                                          <wp:effectExtent l="0" t="0" r="190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n plan.JPG"/>
                                                  <pic:cNvPicPr/>
                                                </pic:nvPicPr>
                                                <pic:blipFill>
                                                  <a:blip r:embed="rId10">
                                                    <a:extLst>
                                                      <a:ext uri="{28A0092B-C50C-407E-A947-70E740481C1C}">
                                                        <a14:useLocalDpi xmlns:a14="http://schemas.microsoft.com/office/drawing/2010/main" val="0"/>
                                                      </a:ext>
                                                    </a:extLst>
                                                  </a:blip>
                                                  <a:stretch>
                                                    <a:fillRect/>
                                                  </a:stretch>
                                                </pic:blipFill>
                                                <pic:spPr>
                                                  <a:xfrm>
                                                    <a:off x="0" y="0"/>
                                                    <a:ext cx="4274910" cy="3056615"/>
                                                  </a:xfrm>
                                                  <a:prstGeom prst="rect">
                                                    <a:avLst/>
                                                  </a:prstGeom>
                                                </pic:spPr>
                                              </pic:pic>
                                            </a:graphicData>
                                          </a:graphic>
                                        </wp:inline>
                                      </w:drawing>
                                    </w:r>
                                  </w:p>
                                  <w:p w14:paraId="339B524A" w14:textId="77777777" w:rsidR="00620C03" w:rsidRDefault="00620C03" w:rsidP="00783AB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8F8603" id="Dikdörtgen 21" o:spid="_x0000_s1033" style="position:absolute;left:0;text-align:left;margin-left:96pt;margin-top:7.9pt;width:373.9pt;height:24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" fillcolor="window" strokecolor="black [3213]" strokeweight="1pt">
                        <v:textbox>
                          <w:txbxContent>
                            <w:p w14:paraId="09D46109" w14:textId="7963CDFE" w:rsidR="00620C03" w:rsidRPr="00B7458E" w:rsidRDefault="00727007" w:rsidP="00783AB0">
                              <w:pPr>
                                <w:spacing w:line="240" w:lineRule="auto"/>
                                <w:jc w:val="center"/>
                                <w:rPr>
                                  <w:b/>
                                  <w:color w:val="000000"/>
                                  <w:sz w:val="32"/>
                                </w:rPr>
                              </w:pPr>
                              <w:r>
                                <w:rPr>
                                  <w:b/>
                                  <w:noProof/>
                                  <w:color w:val="000000"/>
                                  <w:sz w:val="32"/>
                                </w:rPr>
                                <w:drawing>
                                  <wp:inline distT="0" distB="0" distL="0" distR="0" wp14:anchorId="04E275B3" wp14:editId="3A29B703">
                                    <wp:extent cx="4265295" cy="3049740"/>
                                    <wp:effectExtent l="0" t="0" r="190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n plan.JPG"/>
                                            <pic:cNvPicPr/>
                                          </pic:nvPicPr>
                                          <pic:blipFill>
                                            <a:blip r:embed="rId10">
                                              <a:extLst>
                                                <a:ext uri="{28A0092B-C50C-407E-A947-70E740481C1C}">
                                                  <a14:useLocalDpi xmlns:a14="http://schemas.microsoft.com/office/drawing/2010/main" val="0"/>
                                                </a:ext>
                                              </a:extLst>
                                            </a:blip>
                                            <a:stretch>
                                              <a:fillRect/>
                                            </a:stretch>
                                          </pic:blipFill>
                                          <pic:spPr>
                                            <a:xfrm>
                                              <a:off x="0" y="0"/>
                                              <a:ext cx="4274910" cy="3056615"/>
                                            </a:xfrm>
                                            <a:prstGeom prst="rect">
                                              <a:avLst/>
                                            </a:prstGeom>
                                          </pic:spPr>
                                        </pic:pic>
                                      </a:graphicData>
                                    </a:graphic>
                                  </wp:inline>
                                </w:drawing>
                              </w:r>
                            </w:p>
                            <w:p w14:paraId="339B524A" w14:textId="77777777" w:rsidR="00620C03" w:rsidRDefault="00620C03" w:rsidP="00783AB0">
                              <w:pPr>
                                <w:jc w:val="center"/>
                              </w:pPr>
                            </w:p>
                          </w:txbxContent>
                        </v:textbox>
                      </v:rect>
                    </w:pict>
                  </mc:Fallback>
                </mc:AlternateContent>
              </w:r>
            </w:p>
            <w:p w14:paraId="4542E93D" w14:textId="77777777" w:rsidR="00783AB0" w:rsidRDefault="00783AB0" w:rsidP="00803F21">
              <w:pPr>
                <w:spacing w:line="276" w:lineRule="auto"/>
                <w:rPr>
                  <w:rFonts w:ascii="Calibri" w:hAnsi="Calibri" w:cs="Calibri"/>
                  <w:b/>
                </w:rPr>
              </w:pPr>
            </w:p>
            <w:p w14:paraId="549F64EC" w14:textId="77777777" w:rsidR="00783AB0" w:rsidRDefault="00783AB0" w:rsidP="00803F21">
              <w:pPr>
                <w:spacing w:line="276" w:lineRule="auto"/>
                <w:rPr>
                  <w:rFonts w:ascii="Calibri" w:hAnsi="Calibri" w:cs="Calibri"/>
                  <w:b/>
                </w:rPr>
              </w:pPr>
            </w:p>
            <w:p w14:paraId="5D0F807B" w14:textId="77777777" w:rsidR="00783AB0" w:rsidRDefault="00783AB0" w:rsidP="00803F21">
              <w:pPr>
                <w:spacing w:line="276" w:lineRule="auto"/>
                <w:rPr>
                  <w:rFonts w:ascii="Calibri" w:hAnsi="Calibri" w:cs="Calibri"/>
                  <w:b/>
                </w:rPr>
              </w:pPr>
            </w:p>
            <w:p w14:paraId="1CAE874C" w14:textId="77777777" w:rsidR="00783AB0" w:rsidRDefault="00783AB0" w:rsidP="00803F21">
              <w:pPr>
                <w:spacing w:line="276" w:lineRule="auto"/>
                <w:rPr>
                  <w:rFonts w:ascii="Calibri" w:hAnsi="Calibri" w:cs="Calibri"/>
                  <w:b/>
                </w:rPr>
              </w:pPr>
            </w:p>
            <w:p w14:paraId="20041F9D" w14:textId="77777777" w:rsidR="00783AB0" w:rsidRDefault="00783AB0" w:rsidP="00803F21">
              <w:pPr>
                <w:spacing w:line="276" w:lineRule="auto"/>
                <w:rPr>
                  <w:rFonts w:ascii="Calibri" w:hAnsi="Calibri" w:cs="Calibri"/>
                  <w:b/>
                </w:rPr>
              </w:pPr>
            </w:p>
            <w:p w14:paraId="27105BBF" w14:textId="77777777" w:rsidR="00783AB0" w:rsidRDefault="00783AB0" w:rsidP="00803F21">
              <w:pPr>
                <w:spacing w:line="276" w:lineRule="auto"/>
                <w:rPr>
                  <w:rFonts w:ascii="Calibri" w:hAnsi="Calibri" w:cs="Calibri"/>
                  <w:b/>
                </w:rPr>
              </w:pPr>
            </w:p>
            <w:p w14:paraId="429947F8" w14:textId="77777777" w:rsidR="00783AB0" w:rsidRDefault="00783AB0" w:rsidP="00803F21">
              <w:pPr>
                <w:spacing w:line="276" w:lineRule="auto"/>
                <w:rPr>
                  <w:rFonts w:ascii="Calibri" w:hAnsi="Calibri" w:cs="Calibri"/>
                  <w:b/>
                </w:rPr>
              </w:pPr>
            </w:p>
            <w:p w14:paraId="5A0CD309" w14:textId="0D6AD920" w:rsidR="00DC66F6" w:rsidRDefault="00110B98" w:rsidP="00803F21">
              <w:pPr>
                <w:spacing w:line="276" w:lineRule="auto"/>
                <w:rPr>
                  <w:rFonts w:ascii="Calibri" w:hAnsi="Calibri" w:cs="Calibri"/>
                  <w:b/>
                </w:rPr>
              </w:pPr>
            </w:p>
          </w:sdtContent>
        </w:sdt>
        <w:sdt>
          <w:sdtPr>
            <w:rPr>
              <w:rFonts w:ascii="Times New Roman" w:eastAsia="Times New Roman" w:hAnsi="Times New Roman" w:cs="Times New Roman"/>
              <w:smallCaps w:val="0"/>
              <w:spacing w:val="0"/>
              <w:sz w:val="24"/>
              <w:szCs w:val="24"/>
            </w:rPr>
            <w:id w:val="-889730824"/>
            <w:docPartObj>
              <w:docPartGallery w:val="Table of Contents"/>
              <w:docPartUnique/>
            </w:docPartObj>
          </w:sdtPr>
          <w:sdtEndPr>
            <w:rPr>
              <w:b/>
              <w:bCs/>
            </w:rPr>
          </w:sdtEndPr>
          <w:sdtContent>
            <w:p w14:paraId="46128A79" w14:textId="77777777" w:rsidR="000429F5" w:rsidRDefault="000429F5" w:rsidP="00803F21">
              <w:pPr>
                <w:pStyle w:val="TBal"/>
                <w:rPr>
                  <w:rFonts w:ascii="Times New Roman" w:eastAsia="Times New Roman" w:hAnsi="Times New Roman" w:cs="Times New Roman"/>
                  <w:smallCaps w:val="0"/>
                  <w:spacing w:val="0"/>
                  <w:sz w:val="24"/>
                  <w:szCs w:val="24"/>
                </w:rPr>
              </w:pPr>
            </w:p>
            <w:p w14:paraId="342C289E" w14:textId="77777777" w:rsidR="000429F5" w:rsidRDefault="000429F5" w:rsidP="00803F21">
              <w:pPr>
                <w:pStyle w:val="TBal"/>
                <w:rPr>
                  <w:rFonts w:ascii="Times New Roman" w:eastAsia="Times New Roman" w:hAnsi="Times New Roman" w:cs="Times New Roman"/>
                  <w:smallCaps w:val="0"/>
                  <w:spacing w:val="0"/>
                  <w:sz w:val="24"/>
                  <w:szCs w:val="24"/>
                </w:rPr>
              </w:pPr>
            </w:p>
            <w:p w14:paraId="3C9EE747" w14:textId="77777777" w:rsidR="000429F5" w:rsidRDefault="000429F5" w:rsidP="00803F21">
              <w:pPr>
                <w:pStyle w:val="TBal"/>
                <w:rPr>
                  <w:rFonts w:ascii="Times New Roman" w:eastAsia="Times New Roman" w:hAnsi="Times New Roman" w:cs="Times New Roman"/>
                  <w:smallCaps w:val="0"/>
                  <w:spacing w:val="0"/>
                  <w:sz w:val="24"/>
                  <w:szCs w:val="24"/>
                </w:rPr>
              </w:pPr>
            </w:p>
            <w:p w14:paraId="2D45D0F8" w14:textId="77777777" w:rsidR="000429F5" w:rsidRDefault="000429F5" w:rsidP="00803F21">
              <w:pPr>
                <w:pStyle w:val="TBal"/>
                <w:rPr>
                  <w:rFonts w:ascii="Times New Roman" w:eastAsia="Times New Roman" w:hAnsi="Times New Roman" w:cs="Times New Roman"/>
                  <w:smallCaps w:val="0"/>
                  <w:spacing w:val="0"/>
                  <w:sz w:val="24"/>
                  <w:szCs w:val="24"/>
                </w:rPr>
              </w:pPr>
            </w:p>
            <w:p w14:paraId="0F6EACF4" w14:textId="6298E98D" w:rsidR="000429F5" w:rsidRDefault="000429F5" w:rsidP="00803F21">
              <w:pPr>
                <w:pStyle w:val="TBal"/>
                <w:rPr>
                  <w:rFonts w:ascii="Times New Roman" w:eastAsia="Times New Roman" w:hAnsi="Times New Roman" w:cs="Times New Roman"/>
                  <w:smallCaps w:val="0"/>
                  <w:spacing w:val="0"/>
                  <w:sz w:val="24"/>
                  <w:szCs w:val="24"/>
                </w:rPr>
              </w:pPr>
            </w:p>
            <w:tbl>
              <w:tblPr>
                <w:tblStyle w:val="TabloKlavuzu"/>
                <w:tblpPr w:leftFromText="141" w:rightFromText="141" w:vertAnchor="text" w:horzAnchor="margin" w:tblpXSpec="center" w:tblpY="-298"/>
                <w:tblW w:w="10377" w:type="dxa"/>
                <w:tblLook w:val="04A0" w:firstRow="1" w:lastRow="0" w:firstColumn="1" w:lastColumn="0" w:noHBand="0" w:noVBand="1"/>
              </w:tblPr>
              <w:tblGrid>
                <w:gridCol w:w="10377"/>
              </w:tblGrid>
              <w:tr w:rsidR="000A6A4E" w:rsidRPr="000A6A4E" w14:paraId="361300CD" w14:textId="77777777" w:rsidTr="000A6A4E">
                <w:trPr>
                  <w:trHeight w:val="1125"/>
                </w:trPr>
                <w:tc>
                  <w:tcPr>
                    <w:tcW w:w="10377" w:type="dxa"/>
                    <w:tcMar>
                      <w:top w:w="0" w:type="dxa"/>
                      <w:left w:w="108" w:type="dxa"/>
                      <w:bottom w:w="0" w:type="dxa"/>
                      <w:right w:w="108" w:type="dxa"/>
                    </w:tcMar>
                  </w:tcPr>
                  <w:p w14:paraId="0FF5D6BB" w14:textId="04DF2EDC" w:rsidR="000A6A4E" w:rsidRPr="000A6A4E" w:rsidRDefault="000A6A4E" w:rsidP="000A6A4E">
                    <w:pPr>
                      <w:jc w:val="center"/>
                      <w:rPr>
                        <w:b/>
                        <w:bCs/>
                        <w:sz w:val="22"/>
                      </w:rPr>
                    </w:pPr>
                    <w:r w:rsidRPr="000A6A4E">
                      <w:rPr>
                        <w:b/>
                        <w:bCs/>
                        <w:sz w:val="22"/>
                      </w:rPr>
                      <w:lastRenderedPageBreak/>
                      <w:t xml:space="preserve">TRABZON İLİ, ARAKLI İLÇESİ </w:t>
                    </w:r>
                    <w:r w:rsidRPr="000A6A4E">
                      <w:rPr>
                        <w:b/>
                        <w:bCs/>
                        <w:sz w:val="22"/>
                      </w:rPr>
                      <w:br/>
                    </w:r>
                    <w:r w:rsidR="00B92926">
                      <w:rPr>
                        <w:b/>
                        <w:bCs/>
                        <w:sz w:val="22"/>
                      </w:rPr>
                      <w:t>YEŞİLCE</w:t>
                    </w:r>
                    <w:r w:rsidRPr="000A6A4E">
                      <w:rPr>
                        <w:b/>
                        <w:bCs/>
                        <w:sz w:val="22"/>
                      </w:rPr>
                      <w:t xml:space="preserve"> MAHALLESİ,  </w:t>
                    </w:r>
                    <w:r w:rsidR="00BC68EC">
                      <w:rPr>
                        <w:b/>
                        <w:bCs/>
                        <w:sz w:val="22"/>
                      </w:rPr>
                      <w:t>110 ADA 15 PARSEL VE BİR KISIM TESCİL DIŞI ALANA</w:t>
                    </w:r>
                    <w:r w:rsidRPr="000A6A4E">
                      <w:rPr>
                        <w:b/>
                        <w:bCs/>
                        <w:sz w:val="22"/>
                      </w:rPr>
                      <w:t xml:space="preserve"> AİT</w:t>
                    </w:r>
                  </w:p>
                  <w:p w14:paraId="653B7C0E" w14:textId="77777777" w:rsidR="000A6A4E" w:rsidRPr="000A6A4E" w:rsidRDefault="000A6A4E" w:rsidP="000A6A4E">
                    <w:pPr>
                      <w:jc w:val="center"/>
                      <w:rPr>
                        <w:b/>
                        <w:bCs/>
                        <w:sz w:val="22"/>
                        <w:szCs w:val="28"/>
                      </w:rPr>
                    </w:pPr>
                    <w:r w:rsidRPr="000A6A4E">
                      <w:rPr>
                        <w:b/>
                        <w:bCs/>
                        <w:sz w:val="22"/>
                      </w:rPr>
                      <w:t>1/1000 ÖLÇEKLİ UYGULAMA İMAR PLANI DEĞİŞİKLİĞİ</w:t>
                    </w:r>
                  </w:p>
                </w:tc>
              </w:tr>
              <w:tr w:rsidR="000A6A4E" w:rsidRPr="000A6A4E" w14:paraId="69A70538" w14:textId="77777777" w:rsidTr="000A6A4E">
                <w:trPr>
                  <w:trHeight w:val="1121"/>
                </w:trPr>
                <w:tc>
                  <w:tcPr>
                    <w:tcW w:w="10377" w:type="dxa"/>
                    <w:tcMar>
                      <w:top w:w="0" w:type="dxa"/>
                      <w:left w:w="108" w:type="dxa"/>
                      <w:bottom w:w="0" w:type="dxa"/>
                      <w:right w:w="108" w:type="dxa"/>
                    </w:tcMar>
                  </w:tcPr>
                  <w:p w14:paraId="1212788A" w14:textId="77777777" w:rsidR="000A6A4E" w:rsidRPr="000A6A4E" w:rsidRDefault="000A6A4E" w:rsidP="000A6A4E">
                    <w:pPr>
                      <w:jc w:val="center"/>
                      <w:rPr>
                        <w:rFonts w:ascii="Calibri" w:hAnsi="Calibri"/>
                        <w:color w:val="A6A6A6"/>
                        <w:sz w:val="22"/>
                        <w:szCs w:val="22"/>
                      </w:rPr>
                    </w:pPr>
                    <w:r w:rsidRPr="000A6A4E">
                      <w:rPr>
                        <w:rFonts w:ascii="Calibri" w:hAnsi="Calibri"/>
                        <w:b/>
                        <w:bCs/>
                        <w:sz w:val="22"/>
                        <w:szCs w:val="22"/>
                      </w:rPr>
                      <w:t xml:space="preserve">PLAN MÜELLİFİ </w:t>
                    </w:r>
                    <w:r w:rsidRPr="000A6A4E">
                      <w:rPr>
                        <w:rFonts w:ascii="Calibri" w:hAnsi="Calibri"/>
                        <w:sz w:val="22"/>
                        <w:szCs w:val="22"/>
                      </w:rPr>
                      <w:br/>
                    </w:r>
                  </w:p>
                </w:tc>
              </w:tr>
              <w:tr w:rsidR="000A6A4E" w:rsidRPr="000A6A4E" w14:paraId="643A8B13" w14:textId="77777777" w:rsidTr="000A6A4E">
                <w:trPr>
                  <w:trHeight w:val="1233"/>
                </w:trPr>
                <w:tc>
                  <w:tcPr>
                    <w:tcW w:w="10377" w:type="dxa"/>
                    <w:tcMar>
                      <w:top w:w="0" w:type="dxa"/>
                      <w:left w:w="108" w:type="dxa"/>
                      <w:bottom w:w="0" w:type="dxa"/>
                      <w:right w:w="108" w:type="dxa"/>
                    </w:tcMar>
                  </w:tcPr>
                  <w:p w14:paraId="4780334C" w14:textId="77777777" w:rsidR="000A6A4E" w:rsidRPr="000A6A4E" w:rsidRDefault="000A6A4E" w:rsidP="000A6A4E">
                    <w:pPr>
                      <w:rPr>
                        <w:rFonts w:ascii="Calibri" w:hAnsi="Calibri"/>
                        <w:sz w:val="22"/>
                        <w:szCs w:val="22"/>
                      </w:rPr>
                    </w:pPr>
                    <w:r w:rsidRPr="000A6A4E">
                      <w:rPr>
                        <w:rFonts w:ascii="Calibri" w:hAnsi="Calibri"/>
                        <w:sz w:val="22"/>
                        <w:szCs w:val="22"/>
                      </w:rPr>
                      <w:t>Plan İşlem No (PİN) :</w:t>
                    </w:r>
                  </w:p>
                  <w:p w14:paraId="1C3CD16A" w14:textId="62CDD318" w:rsidR="000A6A4E" w:rsidRPr="000A6A4E" w:rsidRDefault="000A6A4E" w:rsidP="00BC68EC">
                    <w:pPr>
                      <w:rPr>
                        <w:rFonts w:ascii="Calibri" w:hAnsi="Calibri"/>
                        <w:sz w:val="22"/>
                        <w:szCs w:val="22"/>
                      </w:rPr>
                    </w:pPr>
                    <w:r w:rsidRPr="000A6A4E">
                      <w:rPr>
                        <w:rFonts w:ascii="Calibri" w:hAnsi="Calibri"/>
                        <w:sz w:val="22"/>
                        <w:szCs w:val="22"/>
                      </w:rPr>
                      <w:t xml:space="preserve">TRABZON İLİ, ARAKLI İLÇESİ, </w:t>
                    </w:r>
                    <w:r w:rsidR="00B92926">
                      <w:rPr>
                        <w:rFonts w:ascii="Calibri" w:hAnsi="Calibri"/>
                        <w:sz w:val="22"/>
                        <w:szCs w:val="22"/>
                      </w:rPr>
                      <w:t>YEŞİLCE</w:t>
                    </w:r>
                    <w:r w:rsidRPr="000A6A4E">
                      <w:rPr>
                        <w:rFonts w:ascii="Calibri" w:hAnsi="Calibri"/>
                        <w:sz w:val="22"/>
                        <w:szCs w:val="22"/>
                      </w:rPr>
                      <w:t xml:space="preserve"> MAHALLESİ, </w:t>
                    </w:r>
                    <w:r w:rsidR="00BC68EC">
                      <w:rPr>
                        <w:rFonts w:ascii="Calibri" w:hAnsi="Calibri"/>
                        <w:sz w:val="22"/>
                        <w:szCs w:val="22"/>
                      </w:rPr>
                      <w:t>110 ADA 15 PARSEL VE BİR KISIM TESCİL DIŞI ALANA</w:t>
                    </w:r>
                    <w:r w:rsidR="00992F2D">
                      <w:rPr>
                        <w:rFonts w:ascii="Calibri" w:hAnsi="Calibri"/>
                        <w:sz w:val="22"/>
                        <w:szCs w:val="22"/>
                      </w:rPr>
                      <w:t xml:space="preserve"> İL</w:t>
                    </w:r>
                    <w:r w:rsidRPr="000A6A4E">
                      <w:rPr>
                        <w:rFonts w:ascii="Calibri" w:hAnsi="Calibri"/>
                        <w:sz w:val="22"/>
                        <w:szCs w:val="22"/>
                      </w:rPr>
                      <w:t xml:space="preserve">İŞKİN HAZIRLANAN VE </w:t>
                    </w:r>
                    <w:r w:rsidR="00B92926">
                      <w:rPr>
                        <w:rFonts w:ascii="Calibri" w:hAnsi="Calibri"/>
                        <w:sz w:val="22"/>
                        <w:szCs w:val="22"/>
                      </w:rPr>
                      <w:t>KAPAK DAHİL 1</w:t>
                    </w:r>
                    <w:r w:rsidR="00003F2E">
                      <w:rPr>
                        <w:rFonts w:ascii="Calibri" w:hAnsi="Calibri"/>
                        <w:sz w:val="22"/>
                        <w:szCs w:val="22"/>
                      </w:rPr>
                      <w:t>1</w:t>
                    </w:r>
                    <w:r w:rsidRPr="000A6A4E">
                      <w:rPr>
                        <w:rFonts w:ascii="Calibri" w:hAnsi="Calibri"/>
                        <w:sz w:val="22"/>
                        <w:szCs w:val="22"/>
                      </w:rPr>
                      <w:t xml:space="preserve"> SAYFADAN OLUŞAN 1/1000 ÖLÇEKLİ UYGULAMA İMAR PLANI DEĞİŞİKLİĞİ RAPORU; ARAKLI BELEDİYE MECLİSİNİN …/…/…. TARİH VE ... SAYILI KARARI İLE UYGUN GÖRÜLMÜŞTÜR.</w:t>
                    </w:r>
                  </w:p>
                </w:tc>
              </w:tr>
              <w:tr w:rsidR="000A6A4E" w:rsidRPr="000A6A4E" w14:paraId="2E248233" w14:textId="77777777" w:rsidTr="000A6A4E">
                <w:trPr>
                  <w:trHeight w:val="1168"/>
                </w:trPr>
                <w:tc>
                  <w:tcPr>
                    <w:tcW w:w="10377" w:type="dxa"/>
                    <w:tcMar>
                      <w:top w:w="0" w:type="dxa"/>
                      <w:left w:w="108" w:type="dxa"/>
                      <w:bottom w:w="0" w:type="dxa"/>
                      <w:right w:w="108" w:type="dxa"/>
                    </w:tcMar>
                  </w:tcPr>
                  <w:p w14:paraId="34F64141" w14:textId="77777777" w:rsidR="000A6A4E" w:rsidRPr="000A6A4E" w:rsidRDefault="000A6A4E" w:rsidP="000A6A4E">
                    <w:pPr>
                      <w:jc w:val="center"/>
                      <w:rPr>
                        <w:rFonts w:ascii="Calibri" w:hAnsi="Calibri"/>
                        <w:color w:val="A6A6A6"/>
                        <w:sz w:val="22"/>
                        <w:szCs w:val="22"/>
                      </w:rPr>
                    </w:pPr>
                    <w:r w:rsidRPr="000A6A4E">
                      <w:rPr>
                        <w:rFonts w:ascii="Calibri" w:hAnsi="Calibri"/>
                        <w:b/>
                        <w:bCs/>
                        <w:sz w:val="22"/>
                        <w:szCs w:val="22"/>
                      </w:rPr>
                      <w:t xml:space="preserve">KONTROL EDEN </w:t>
                    </w:r>
                    <w:r w:rsidRPr="000A6A4E">
                      <w:rPr>
                        <w:rFonts w:ascii="Calibri" w:hAnsi="Calibri"/>
                        <w:sz w:val="22"/>
                        <w:szCs w:val="22"/>
                      </w:rPr>
                      <w:br/>
                    </w:r>
                  </w:p>
                  <w:p w14:paraId="48277E49" w14:textId="6DD2530D" w:rsidR="000A6A4E" w:rsidRPr="000A6A4E" w:rsidRDefault="000A6A4E" w:rsidP="000A6A4E">
                    <w:pPr>
                      <w:jc w:val="center"/>
                      <w:rPr>
                        <w:rFonts w:ascii="Calibri" w:hAnsi="Calibri"/>
                        <w:sz w:val="22"/>
                        <w:szCs w:val="22"/>
                      </w:rPr>
                    </w:pPr>
                  </w:p>
                </w:tc>
              </w:tr>
              <w:tr w:rsidR="000A6A4E" w:rsidRPr="000A6A4E" w14:paraId="2A28B713" w14:textId="77777777" w:rsidTr="000A6A4E">
                <w:trPr>
                  <w:trHeight w:val="1089"/>
                </w:trPr>
                <w:tc>
                  <w:tcPr>
                    <w:tcW w:w="10377" w:type="dxa"/>
                    <w:tcMar>
                      <w:top w:w="0" w:type="dxa"/>
                      <w:left w:w="108" w:type="dxa"/>
                      <w:bottom w:w="0" w:type="dxa"/>
                      <w:right w:w="108" w:type="dxa"/>
                    </w:tcMar>
                  </w:tcPr>
                  <w:p w14:paraId="49A3A389" w14:textId="77777777" w:rsidR="000A6A4E" w:rsidRPr="000A6A4E" w:rsidRDefault="000A6A4E" w:rsidP="000A6A4E">
                    <w:pPr>
                      <w:jc w:val="center"/>
                      <w:rPr>
                        <w:rFonts w:ascii="Calibri" w:hAnsi="Calibri"/>
                        <w:b/>
                        <w:bCs/>
                        <w:color w:val="A6A6A6"/>
                        <w:sz w:val="22"/>
                        <w:szCs w:val="22"/>
                      </w:rPr>
                    </w:pPr>
                    <w:r w:rsidRPr="000A6A4E">
                      <w:rPr>
                        <w:rFonts w:ascii="Calibri" w:hAnsi="Calibri"/>
                        <w:b/>
                        <w:bCs/>
                        <w:sz w:val="22"/>
                        <w:szCs w:val="22"/>
                      </w:rPr>
                      <w:t>ŞUBE MÜDÜRÜ</w:t>
                    </w:r>
                    <w:r w:rsidRPr="000A6A4E">
                      <w:rPr>
                        <w:rFonts w:ascii="Calibri" w:hAnsi="Calibri"/>
                        <w:b/>
                        <w:bCs/>
                        <w:sz w:val="22"/>
                        <w:szCs w:val="22"/>
                      </w:rPr>
                      <w:br/>
                    </w:r>
                  </w:p>
                  <w:p w14:paraId="25C5A3C6" w14:textId="77777777" w:rsidR="000A6A4E" w:rsidRPr="000A6A4E" w:rsidRDefault="000A6A4E" w:rsidP="000A6A4E">
                    <w:pPr>
                      <w:jc w:val="center"/>
                      <w:rPr>
                        <w:rFonts w:ascii="Calibri" w:hAnsi="Calibri"/>
                        <w:b/>
                        <w:bCs/>
                        <w:sz w:val="22"/>
                        <w:szCs w:val="22"/>
                      </w:rPr>
                    </w:pPr>
                  </w:p>
                </w:tc>
              </w:tr>
              <w:tr w:rsidR="000A6A4E" w:rsidRPr="000A6A4E" w14:paraId="6AEC9E6E" w14:textId="77777777" w:rsidTr="000A6A4E">
                <w:trPr>
                  <w:trHeight w:val="1261"/>
                </w:trPr>
                <w:tc>
                  <w:tcPr>
                    <w:tcW w:w="10377" w:type="dxa"/>
                    <w:tcMar>
                      <w:top w:w="0" w:type="dxa"/>
                      <w:left w:w="108" w:type="dxa"/>
                      <w:bottom w:w="0" w:type="dxa"/>
                      <w:right w:w="108" w:type="dxa"/>
                    </w:tcMar>
                  </w:tcPr>
                  <w:p w14:paraId="77042D10" w14:textId="77777777" w:rsidR="000A6A4E" w:rsidRPr="000A6A4E" w:rsidRDefault="000A6A4E" w:rsidP="000A6A4E">
                    <w:pPr>
                      <w:jc w:val="center"/>
                      <w:rPr>
                        <w:rFonts w:ascii="Calibri" w:hAnsi="Calibri"/>
                        <w:color w:val="A6A6A6"/>
                        <w:sz w:val="22"/>
                        <w:szCs w:val="22"/>
                      </w:rPr>
                    </w:pPr>
                    <w:r w:rsidRPr="000A6A4E">
                      <w:rPr>
                        <w:rFonts w:ascii="Calibri" w:hAnsi="Calibri"/>
                        <w:b/>
                        <w:bCs/>
                        <w:sz w:val="22"/>
                        <w:szCs w:val="22"/>
                      </w:rPr>
                      <w:t>İLÇE BELEDİYE BAŞKANI</w:t>
                    </w:r>
                    <w:r w:rsidRPr="000A6A4E">
                      <w:rPr>
                        <w:rFonts w:ascii="Calibri" w:hAnsi="Calibri"/>
                        <w:sz w:val="22"/>
                        <w:szCs w:val="22"/>
                      </w:rPr>
                      <w:br/>
                    </w:r>
                  </w:p>
                  <w:p w14:paraId="542A041D" w14:textId="55FE0B1E" w:rsidR="000A6A4E" w:rsidRPr="000A6A4E" w:rsidRDefault="000A6A4E" w:rsidP="000A6A4E">
                    <w:pPr>
                      <w:jc w:val="center"/>
                      <w:rPr>
                        <w:rFonts w:ascii="Calibri" w:hAnsi="Calibri"/>
                        <w:sz w:val="22"/>
                        <w:szCs w:val="22"/>
                      </w:rPr>
                    </w:pPr>
                  </w:p>
                </w:tc>
              </w:tr>
              <w:tr w:rsidR="000A6A4E" w:rsidRPr="000A6A4E" w14:paraId="124E45FC" w14:textId="77777777" w:rsidTr="000A6A4E">
                <w:trPr>
                  <w:trHeight w:val="1405"/>
                </w:trPr>
                <w:tc>
                  <w:tcPr>
                    <w:tcW w:w="10377" w:type="dxa"/>
                    <w:tcMar>
                      <w:top w:w="0" w:type="dxa"/>
                      <w:left w:w="108" w:type="dxa"/>
                      <w:bottom w:w="0" w:type="dxa"/>
                      <w:right w:w="108" w:type="dxa"/>
                    </w:tcMar>
                  </w:tcPr>
                  <w:p w14:paraId="1286D042" w14:textId="77777777" w:rsidR="000A6A4E" w:rsidRPr="000A6A4E" w:rsidRDefault="000A6A4E" w:rsidP="000A6A4E">
                    <w:pPr>
                      <w:rPr>
                        <w:rFonts w:ascii="Calibri" w:hAnsi="Calibri"/>
                        <w:sz w:val="22"/>
                        <w:szCs w:val="22"/>
                      </w:rPr>
                    </w:pPr>
                    <w:r w:rsidRPr="000A6A4E">
                      <w:rPr>
                        <w:rFonts w:ascii="Calibri" w:hAnsi="Calibri"/>
                        <w:sz w:val="22"/>
                        <w:szCs w:val="22"/>
                      </w:rPr>
                      <w:t>Plan İşlem No (PİN) :</w:t>
                    </w:r>
                  </w:p>
                  <w:p w14:paraId="58F035D6" w14:textId="57242C37" w:rsidR="000A6A4E" w:rsidRPr="000A6A4E" w:rsidRDefault="000A6A4E" w:rsidP="000A6A4E">
                    <w:pPr>
                      <w:rPr>
                        <w:rFonts w:ascii="Calibri" w:hAnsi="Calibri"/>
                        <w:sz w:val="22"/>
                        <w:szCs w:val="22"/>
                      </w:rPr>
                    </w:pPr>
                    <w:r w:rsidRPr="000A6A4E">
                      <w:rPr>
                        <w:rFonts w:ascii="Calibri" w:hAnsi="Calibri"/>
                        <w:sz w:val="22"/>
                        <w:szCs w:val="22"/>
                      </w:rPr>
                      <w:t xml:space="preserve">TRABZON İLİ, ARAKLI İLÇESİ, </w:t>
                    </w:r>
                    <w:r w:rsidR="00B92926">
                      <w:rPr>
                        <w:rFonts w:ascii="Calibri" w:hAnsi="Calibri"/>
                        <w:sz w:val="22"/>
                        <w:szCs w:val="22"/>
                      </w:rPr>
                      <w:t>YEŞİLCE</w:t>
                    </w:r>
                    <w:r w:rsidRPr="000A6A4E">
                      <w:rPr>
                        <w:rFonts w:ascii="Calibri" w:hAnsi="Calibri"/>
                        <w:sz w:val="22"/>
                        <w:szCs w:val="22"/>
                      </w:rPr>
                      <w:t xml:space="preserve"> MAHALLESİ, </w:t>
                    </w:r>
                    <w:r w:rsidR="00992F2D">
                      <w:rPr>
                        <w:rFonts w:ascii="Calibri" w:hAnsi="Calibri"/>
                        <w:sz w:val="22"/>
                        <w:szCs w:val="22"/>
                      </w:rPr>
                      <w:t>110 ADA 15 PARSEL VE BİR KISIM TESCİL DIŞI ALANA İL</w:t>
                    </w:r>
                    <w:r w:rsidR="00992F2D" w:rsidRPr="000A6A4E">
                      <w:rPr>
                        <w:rFonts w:ascii="Calibri" w:hAnsi="Calibri"/>
                        <w:sz w:val="22"/>
                        <w:szCs w:val="22"/>
                      </w:rPr>
                      <w:t xml:space="preserve">İŞKİN </w:t>
                    </w:r>
                    <w:r w:rsidRPr="000A6A4E">
                      <w:rPr>
                        <w:rFonts w:ascii="Calibri" w:hAnsi="Calibri"/>
                        <w:sz w:val="22"/>
                        <w:szCs w:val="22"/>
                      </w:rPr>
                      <w:t xml:space="preserve">HAZIRLANAN VE </w:t>
                    </w:r>
                    <w:r w:rsidR="00B92926">
                      <w:rPr>
                        <w:rFonts w:ascii="Calibri" w:hAnsi="Calibri"/>
                        <w:sz w:val="22"/>
                        <w:szCs w:val="22"/>
                      </w:rPr>
                      <w:t>KAPAK DAHİL 1</w:t>
                    </w:r>
                    <w:r w:rsidR="00003F2E">
                      <w:rPr>
                        <w:rFonts w:ascii="Calibri" w:hAnsi="Calibri"/>
                        <w:sz w:val="22"/>
                        <w:szCs w:val="22"/>
                      </w:rPr>
                      <w:t>1</w:t>
                    </w:r>
                    <w:r w:rsidRPr="000A6A4E">
                      <w:rPr>
                        <w:rFonts w:ascii="Calibri" w:hAnsi="Calibri"/>
                        <w:sz w:val="22"/>
                        <w:szCs w:val="22"/>
                      </w:rPr>
                      <w:t xml:space="preserve"> SAYFADAN OL</w:t>
                    </w:r>
                    <w:bookmarkStart w:id="0" w:name="_GoBack"/>
                    <w:bookmarkEnd w:id="0"/>
                    <w:r w:rsidRPr="000A6A4E">
                      <w:rPr>
                        <w:rFonts w:ascii="Calibri" w:hAnsi="Calibri"/>
                        <w:sz w:val="22"/>
                        <w:szCs w:val="22"/>
                      </w:rPr>
                      <w:t>UŞAN 1/1000 ÖLÇEKLİ UYGULAMA İMAR PLANI DEĞİŞİKLİĞİ RAPORU; TRABZON BÜYÜKŞEHİR BELEDİYE MECLİSİNİN …/…/…. TARİH VE ……… SAYILI KARARIYLA ONAYLANMIŞTIR.</w:t>
                    </w:r>
                  </w:p>
                </w:tc>
              </w:tr>
              <w:tr w:rsidR="000A6A4E" w:rsidRPr="000A6A4E" w14:paraId="1F88C7CD" w14:textId="77777777" w:rsidTr="000A6A4E">
                <w:trPr>
                  <w:trHeight w:val="1263"/>
                </w:trPr>
                <w:tc>
                  <w:tcPr>
                    <w:tcW w:w="10377" w:type="dxa"/>
                    <w:tcMar>
                      <w:top w:w="0" w:type="dxa"/>
                      <w:left w:w="108" w:type="dxa"/>
                      <w:bottom w:w="0" w:type="dxa"/>
                      <w:right w:w="108" w:type="dxa"/>
                    </w:tcMar>
                  </w:tcPr>
                  <w:p w14:paraId="5FDF95F5" w14:textId="77777777" w:rsidR="000A6A4E" w:rsidRPr="000A6A4E" w:rsidRDefault="000A6A4E" w:rsidP="000A6A4E">
                    <w:pPr>
                      <w:jc w:val="center"/>
                      <w:rPr>
                        <w:rFonts w:ascii="Calibri" w:hAnsi="Calibri"/>
                        <w:b/>
                        <w:bCs/>
                        <w:sz w:val="22"/>
                        <w:szCs w:val="22"/>
                      </w:rPr>
                    </w:pPr>
                    <w:r w:rsidRPr="000A6A4E">
                      <w:rPr>
                        <w:rFonts w:ascii="Calibri" w:hAnsi="Calibri"/>
                        <w:b/>
                        <w:bCs/>
                        <w:sz w:val="22"/>
                        <w:szCs w:val="22"/>
                      </w:rPr>
                      <w:t xml:space="preserve">KONTROL EDEN </w:t>
                    </w:r>
                    <w:r w:rsidRPr="000A6A4E">
                      <w:rPr>
                        <w:rFonts w:ascii="Calibri" w:hAnsi="Calibri"/>
                        <w:sz w:val="22"/>
                        <w:szCs w:val="22"/>
                      </w:rPr>
                      <w:br/>
                    </w:r>
                  </w:p>
                </w:tc>
              </w:tr>
              <w:tr w:rsidR="000A6A4E" w:rsidRPr="000A6A4E" w14:paraId="075DCD90" w14:textId="77777777" w:rsidTr="000A6A4E">
                <w:trPr>
                  <w:trHeight w:val="1210"/>
                </w:trPr>
                <w:tc>
                  <w:tcPr>
                    <w:tcW w:w="10377" w:type="dxa"/>
                    <w:tcMar>
                      <w:top w:w="0" w:type="dxa"/>
                      <w:left w:w="108" w:type="dxa"/>
                      <w:bottom w:w="0" w:type="dxa"/>
                      <w:right w:w="108" w:type="dxa"/>
                    </w:tcMar>
                  </w:tcPr>
                  <w:p w14:paraId="2233D96F" w14:textId="2F4E4E2D" w:rsidR="000A6A4E" w:rsidRPr="000A6A4E" w:rsidRDefault="000A6A4E" w:rsidP="000A6A4E">
                    <w:pPr>
                      <w:jc w:val="center"/>
                      <w:rPr>
                        <w:rFonts w:ascii="Calibri" w:hAnsi="Calibri"/>
                        <w:color w:val="A6A6A6"/>
                        <w:sz w:val="22"/>
                        <w:szCs w:val="22"/>
                      </w:rPr>
                    </w:pPr>
                    <w:r w:rsidRPr="000A6A4E">
                      <w:rPr>
                        <w:rFonts w:ascii="Calibri" w:hAnsi="Calibri"/>
                        <w:b/>
                        <w:bCs/>
                        <w:sz w:val="22"/>
                        <w:szCs w:val="22"/>
                      </w:rPr>
                      <w:t>PLANLAMA ŞUBE MÜDÜRÜ</w:t>
                    </w:r>
                    <w:r w:rsidRPr="000A6A4E">
                      <w:rPr>
                        <w:rFonts w:ascii="Calibri" w:hAnsi="Calibri"/>
                        <w:sz w:val="22"/>
                        <w:szCs w:val="22"/>
                      </w:rPr>
                      <w:br/>
                    </w:r>
                  </w:p>
                  <w:p w14:paraId="5B91E728" w14:textId="73CDA8AE" w:rsidR="000A6A4E" w:rsidRPr="000A6A4E" w:rsidRDefault="000A6A4E" w:rsidP="000A6A4E">
                    <w:pPr>
                      <w:rPr>
                        <w:rFonts w:ascii="Calibri" w:hAnsi="Calibri"/>
                        <w:b/>
                        <w:bCs/>
                        <w:sz w:val="22"/>
                        <w:szCs w:val="22"/>
                      </w:rPr>
                    </w:pPr>
                  </w:p>
                </w:tc>
              </w:tr>
              <w:tr w:rsidR="000A6A4E" w:rsidRPr="000A6A4E" w14:paraId="777BE007" w14:textId="77777777" w:rsidTr="000A6A4E">
                <w:trPr>
                  <w:trHeight w:val="1578"/>
                </w:trPr>
                <w:tc>
                  <w:tcPr>
                    <w:tcW w:w="10377" w:type="dxa"/>
                    <w:tcMar>
                      <w:top w:w="0" w:type="dxa"/>
                      <w:left w:w="108" w:type="dxa"/>
                      <w:bottom w:w="0" w:type="dxa"/>
                      <w:right w:w="108" w:type="dxa"/>
                    </w:tcMar>
                  </w:tcPr>
                  <w:p w14:paraId="34A3D399" w14:textId="77777777" w:rsidR="000A6A4E" w:rsidRPr="000A6A4E" w:rsidRDefault="000A6A4E" w:rsidP="000A6A4E">
                    <w:pPr>
                      <w:jc w:val="center"/>
                      <w:rPr>
                        <w:rFonts w:ascii="Calibri" w:hAnsi="Calibri"/>
                        <w:color w:val="A6A6A6"/>
                        <w:sz w:val="22"/>
                        <w:szCs w:val="22"/>
                      </w:rPr>
                    </w:pPr>
                    <w:r w:rsidRPr="000A6A4E">
                      <w:rPr>
                        <w:rFonts w:ascii="Calibri" w:hAnsi="Calibri"/>
                        <w:b/>
                        <w:bCs/>
                        <w:sz w:val="22"/>
                        <w:szCs w:val="22"/>
                      </w:rPr>
                      <w:t>İMAR VE ŞEHİRCİLİK DAİRESİ BAŞKANI</w:t>
                    </w:r>
                    <w:r w:rsidRPr="000A6A4E">
                      <w:rPr>
                        <w:rFonts w:ascii="Calibri" w:hAnsi="Calibri"/>
                        <w:sz w:val="22"/>
                        <w:szCs w:val="22"/>
                      </w:rPr>
                      <w:br/>
                    </w:r>
                  </w:p>
                  <w:p w14:paraId="0BF95699" w14:textId="77777777" w:rsidR="000A6A4E" w:rsidRPr="000A6A4E" w:rsidRDefault="000A6A4E" w:rsidP="000A6A4E">
                    <w:pPr>
                      <w:rPr>
                        <w:rFonts w:ascii="Calibri" w:hAnsi="Calibri"/>
                        <w:b/>
                        <w:bCs/>
                        <w:sz w:val="22"/>
                        <w:szCs w:val="22"/>
                      </w:rPr>
                    </w:pPr>
                  </w:p>
                </w:tc>
              </w:tr>
            </w:tbl>
            <w:p w14:paraId="66F084CE" w14:textId="485CC0A8" w:rsidR="000A6A4E" w:rsidRPr="000A6A4E" w:rsidRDefault="000A6A4E" w:rsidP="000A6A4E"/>
            <w:p w14:paraId="3908DE61" w14:textId="2DC8E7BB" w:rsidR="00FA7818" w:rsidRPr="00FA7818" w:rsidRDefault="00FA7818" w:rsidP="00803F21">
              <w:pPr>
                <w:pStyle w:val="TBal"/>
                <w:rPr>
                  <w:rFonts w:ascii="Times New Roman" w:hAnsi="Times New Roman" w:cs="Times New Roman"/>
                  <w:b/>
                </w:rPr>
              </w:pPr>
              <w:r w:rsidRPr="00FA7818">
                <w:rPr>
                  <w:rFonts w:ascii="Times New Roman" w:hAnsi="Times New Roman" w:cs="Times New Roman"/>
                  <w:b/>
                </w:rPr>
                <w:lastRenderedPageBreak/>
                <w:t>İÇİNDEKİLER</w:t>
              </w:r>
            </w:p>
            <w:p w14:paraId="0DA9BD5B" w14:textId="4360825F" w:rsidR="0017155A" w:rsidRDefault="00FA7818">
              <w:pPr>
                <w:pStyle w:val="T1"/>
                <w:tabs>
                  <w:tab w:val="left" w:pos="567"/>
                  <w:tab w:val="right" w:leader="dot" w:pos="9061"/>
                </w:tabs>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214354283" w:history="1">
                <w:r w:rsidR="0017155A" w:rsidRPr="00765DCA">
                  <w:rPr>
                    <w:rStyle w:val="Kpr"/>
                    <w:noProof/>
                    <w:lang w:bidi="x-none"/>
                    <w14:scene3d>
                      <w14:camera w14:prst="orthographicFront"/>
                      <w14:lightRig w14:rig="threePt" w14:dir="t">
                        <w14:rot w14:lat="0" w14:lon="0" w14:rev="0"/>
                      </w14:lightRig>
                    </w14:scene3d>
                  </w:rPr>
                  <w:t>1.</w:t>
                </w:r>
                <w:r w:rsidR="0017155A">
                  <w:rPr>
                    <w:rFonts w:asciiTheme="minorHAnsi" w:eastAsiaTheme="minorEastAsia" w:hAnsiTheme="minorHAnsi" w:cstheme="minorBidi"/>
                    <w:b w:val="0"/>
                    <w:noProof/>
                    <w:sz w:val="22"/>
                    <w:szCs w:val="22"/>
                  </w:rPr>
                  <w:tab/>
                </w:r>
                <w:r w:rsidR="0017155A" w:rsidRPr="00765DCA">
                  <w:rPr>
                    <w:rStyle w:val="Kpr"/>
                    <w:noProof/>
                  </w:rPr>
                  <w:t>PLANLAMA ALANININ TANIMI</w:t>
                </w:r>
                <w:r w:rsidR="0017155A">
                  <w:rPr>
                    <w:noProof/>
                    <w:webHidden/>
                  </w:rPr>
                  <w:tab/>
                </w:r>
                <w:r w:rsidR="0017155A">
                  <w:rPr>
                    <w:noProof/>
                    <w:webHidden/>
                  </w:rPr>
                  <w:fldChar w:fldCharType="begin"/>
                </w:r>
                <w:r w:rsidR="0017155A">
                  <w:rPr>
                    <w:noProof/>
                    <w:webHidden/>
                  </w:rPr>
                  <w:instrText xml:space="preserve"> PAGEREF _Toc214354283 \h </w:instrText>
                </w:r>
                <w:r w:rsidR="0017155A">
                  <w:rPr>
                    <w:noProof/>
                    <w:webHidden/>
                  </w:rPr>
                </w:r>
                <w:r w:rsidR="0017155A">
                  <w:rPr>
                    <w:noProof/>
                    <w:webHidden/>
                  </w:rPr>
                  <w:fldChar w:fldCharType="separate"/>
                </w:r>
                <w:r w:rsidR="0017155A">
                  <w:rPr>
                    <w:noProof/>
                    <w:webHidden/>
                  </w:rPr>
                  <w:t>1</w:t>
                </w:r>
                <w:r w:rsidR="0017155A">
                  <w:rPr>
                    <w:noProof/>
                    <w:webHidden/>
                  </w:rPr>
                  <w:fldChar w:fldCharType="end"/>
                </w:r>
              </w:hyperlink>
            </w:p>
            <w:p w14:paraId="43D2023B" w14:textId="55A204C2" w:rsidR="0017155A" w:rsidRDefault="00110B98">
              <w:pPr>
                <w:pStyle w:val="T1"/>
                <w:tabs>
                  <w:tab w:val="left" w:pos="567"/>
                  <w:tab w:val="right" w:leader="dot" w:pos="9061"/>
                </w:tabs>
                <w:rPr>
                  <w:rFonts w:asciiTheme="minorHAnsi" w:eastAsiaTheme="minorEastAsia" w:hAnsiTheme="minorHAnsi" w:cstheme="minorBidi"/>
                  <w:b w:val="0"/>
                  <w:noProof/>
                  <w:sz w:val="22"/>
                  <w:szCs w:val="22"/>
                </w:rPr>
              </w:pPr>
              <w:hyperlink w:anchor="_Toc214354284" w:history="1">
                <w:r w:rsidR="0017155A" w:rsidRPr="00765DCA">
                  <w:rPr>
                    <w:rStyle w:val="Kpr"/>
                    <w:noProof/>
                    <w:lang w:bidi="x-none"/>
                    <w14:scene3d>
                      <w14:camera w14:prst="orthographicFront"/>
                      <w14:lightRig w14:rig="threePt" w14:dir="t">
                        <w14:rot w14:lat="0" w14:lon="0" w14:rev="0"/>
                      </w14:lightRig>
                    </w14:scene3d>
                  </w:rPr>
                  <w:t>2.</w:t>
                </w:r>
                <w:r w:rsidR="0017155A">
                  <w:rPr>
                    <w:rFonts w:asciiTheme="minorHAnsi" w:eastAsiaTheme="minorEastAsia" w:hAnsiTheme="minorHAnsi" w:cstheme="minorBidi"/>
                    <w:b w:val="0"/>
                    <w:noProof/>
                    <w:sz w:val="22"/>
                    <w:szCs w:val="22"/>
                  </w:rPr>
                  <w:tab/>
                </w:r>
                <w:r w:rsidR="0017155A" w:rsidRPr="00765DCA">
                  <w:rPr>
                    <w:rStyle w:val="Kpr"/>
                    <w:noProof/>
                  </w:rPr>
                  <w:t>ARAŞTIRMA VE ANALİZ ÇALIŞMALARI</w:t>
                </w:r>
                <w:r w:rsidR="0017155A">
                  <w:rPr>
                    <w:noProof/>
                    <w:webHidden/>
                  </w:rPr>
                  <w:tab/>
                </w:r>
                <w:r w:rsidR="0017155A">
                  <w:rPr>
                    <w:noProof/>
                    <w:webHidden/>
                  </w:rPr>
                  <w:fldChar w:fldCharType="begin"/>
                </w:r>
                <w:r w:rsidR="0017155A">
                  <w:rPr>
                    <w:noProof/>
                    <w:webHidden/>
                  </w:rPr>
                  <w:instrText xml:space="preserve"> PAGEREF _Toc214354284 \h </w:instrText>
                </w:r>
                <w:r w:rsidR="0017155A">
                  <w:rPr>
                    <w:noProof/>
                    <w:webHidden/>
                  </w:rPr>
                </w:r>
                <w:r w:rsidR="0017155A">
                  <w:rPr>
                    <w:noProof/>
                    <w:webHidden/>
                  </w:rPr>
                  <w:fldChar w:fldCharType="separate"/>
                </w:r>
                <w:r w:rsidR="0017155A">
                  <w:rPr>
                    <w:noProof/>
                    <w:webHidden/>
                  </w:rPr>
                  <w:t>2</w:t>
                </w:r>
                <w:r w:rsidR="0017155A">
                  <w:rPr>
                    <w:noProof/>
                    <w:webHidden/>
                  </w:rPr>
                  <w:fldChar w:fldCharType="end"/>
                </w:r>
              </w:hyperlink>
            </w:p>
            <w:p w14:paraId="6AAC77C9" w14:textId="364C231D" w:rsidR="0017155A" w:rsidRDefault="00110B98">
              <w:pPr>
                <w:pStyle w:val="T2"/>
                <w:tabs>
                  <w:tab w:val="left" w:pos="851"/>
                  <w:tab w:val="right" w:leader="dot" w:pos="9061"/>
                </w:tabs>
                <w:rPr>
                  <w:rFonts w:asciiTheme="minorHAnsi" w:eastAsiaTheme="minorEastAsia" w:hAnsiTheme="minorHAnsi" w:cstheme="minorBidi"/>
                  <w:noProof/>
                  <w:sz w:val="22"/>
                  <w:szCs w:val="22"/>
                </w:rPr>
              </w:pPr>
              <w:hyperlink w:anchor="_Toc214354285" w:history="1">
                <w:r w:rsidR="0017155A" w:rsidRPr="00765DCA">
                  <w:rPr>
                    <w:rStyle w:val="Kpr"/>
                    <w:noProof/>
                    <w:lang w:bidi="x-none"/>
                    <w14:scene3d>
                      <w14:camera w14:prst="orthographicFront"/>
                      <w14:lightRig w14:rig="threePt" w14:dir="t">
                        <w14:rot w14:lat="0" w14:lon="0" w14:rev="0"/>
                      </w14:lightRig>
                    </w14:scene3d>
                  </w:rPr>
                  <w:t>2.1</w:t>
                </w:r>
                <w:r w:rsidR="0017155A">
                  <w:rPr>
                    <w:rFonts w:asciiTheme="minorHAnsi" w:eastAsiaTheme="minorEastAsia" w:hAnsiTheme="minorHAnsi" w:cstheme="minorBidi"/>
                    <w:noProof/>
                    <w:sz w:val="22"/>
                    <w:szCs w:val="22"/>
                  </w:rPr>
                  <w:tab/>
                </w:r>
                <w:r w:rsidR="0017155A" w:rsidRPr="00765DCA">
                  <w:rPr>
                    <w:rStyle w:val="Kpr"/>
                    <w:noProof/>
                  </w:rPr>
                  <w:t>Fiziksel Yapı</w:t>
                </w:r>
                <w:r w:rsidR="0017155A">
                  <w:rPr>
                    <w:noProof/>
                    <w:webHidden/>
                  </w:rPr>
                  <w:tab/>
                </w:r>
                <w:r w:rsidR="0017155A">
                  <w:rPr>
                    <w:noProof/>
                    <w:webHidden/>
                  </w:rPr>
                  <w:fldChar w:fldCharType="begin"/>
                </w:r>
                <w:r w:rsidR="0017155A">
                  <w:rPr>
                    <w:noProof/>
                    <w:webHidden/>
                  </w:rPr>
                  <w:instrText xml:space="preserve"> PAGEREF _Toc214354285 \h </w:instrText>
                </w:r>
                <w:r w:rsidR="0017155A">
                  <w:rPr>
                    <w:noProof/>
                    <w:webHidden/>
                  </w:rPr>
                </w:r>
                <w:r w:rsidR="0017155A">
                  <w:rPr>
                    <w:noProof/>
                    <w:webHidden/>
                  </w:rPr>
                  <w:fldChar w:fldCharType="separate"/>
                </w:r>
                <w:r w:rsidR="0017155A">
                  <w:rPr>
                    <w:noProof/>
                    <w:webHidden/>
                  </w:rPr>
                  <w:t>2</w:t>
                </w:r>
                <w:r w:rsidR="0017155A">
                  <w:rPr>
                    <w:noProof/>
                    <w:webHidden/>
                  </w:rPr>
                  <w:fldChar w:fldCharType="end"/>
                </w:r>
              </w:hyperlink>
            </w:p>
            <w:p w14:paraId="757C3880" w14:textId="48DB7230" w:rsidR="0017155A" w:rsidRDefault="00110B98">
              <w:pPr>
                <w:pStyle w:val="T3"/>
                <w:tabs>
                  <w:tab w:val="left" w:pos="1320"/>
                  <w:tab w:val="right" w:leader="dot" w:pos="9061"/>
                </w:tabs>
                <w:rPr>
                  <w:rFonts w:asciiTheme="minorHAnsi" w:eastAsiaTheme="minorEastAsia" w:hAnsiTheme="minorHAnsi" w:cstheme="minorBidi"/>
                  <w:noProof/>
                  <w:sz w:val="22"/>
                  <w:szCs w:val="22"/>
                </w:rPr>
              </w:pPr>
              <w:hyperlink w:anchor="_Toc214354286" w:history="1">
                <w:r w:rsidR="0017155A" w:rsidRPr="00765DCA">
                  <w:rPr>
                    <w:rStyle w:val="Kpr"/>
                    <w:noProof/>
                    <w14:scene3d>
                      <w14:camera w14:prst="orthographicFront"/>
                      <w14:lightRig w14:rig="threePt" w14:dir="t">
                        <w14:rot w14:lat="0" w14:lon="0" w14:rev="0"/>
                      </w14:lightRig>
                    </w14:scene3d>
                  </w:rPr>
                  <w:t>2.1.1</w:t>
                </w:r>
                <w:r w:rsidR="0017155A">
                  <w:rPr>
                    <w:rFonts w:asciiTheme="minorHAnsi" w:eastAsiaTheme="minorEastAsia" w:hAnsiTheme="minorHAnsi" w:cstheme="minorBidi"/>
                    <w:noProof/>
                    <w:sz w:val="22"/>
                    <w:szCs w:val="22"/>
                  </w:rPr>
                  <w:tab/>
                </w:r>
                <w:r w:rsidR="0017155A" w:rsidRPr="00765DCA">
                  <w:rPr>
                    <w:rStyle w:val="Kpr"/>
                    <w:noProof/>
                  </w:rPr>
                  <w:t>Jeolojik Yapı-Depremsellik Durumu</w:t>
                </w:r>
                <w:r w:rsidR="0017155A">
                  <w:rPr>
                    <w:noProof/>
                    <w:webHidden/>
                  </w:rPr>
                  <w:tab/>
                </w:r>
                <w:r w:rsidR="0017155A">
                  <w:rPr>
                    <w:noProof/>
                    <w:webHidden/>
                  </w:rPr>
                  <w:fldChar w:fldCharType="begin"/>
                </w:r>
                <w:r w:rsidR="0017155A">
                  <w:rPr>
                    <w:noProof/>
                    <w:webHidden/>
                  </w:rPr>
                  <w:instrText xml:space="preserve"> PAGEREF _Toc214354286 \h </w:instrText>
                </w:r>
                <w:r w:rsidR="0017155A">
                  <w:rPr>
                    <w:noProof/>
                    <w:webHidden/>
                  </w:rPr>
                </w:r>
                <w:r w:rsidR="0017155A">
                  <w:rPr>
                    <w:noProof/>
                    <w:webHidden/>
                  </w:rPr>
                  <w:fldChar w:fldCharType="separate"/>
                </w:r>
                <w:r w:rsidR="0017155A">
                  <w:rPr>
                    <w:noProof/>
                    <w:webHidden/>
                  </w:rPr>
                  <w:t>2</w:t>
                </w:r>
                <w:r w:rsidR="0017155A">
                  <w:rPr>
                    <w:noProof/>
                    <w:webHidden/>
                  </w:rPr>
                  <w:fldChar w:fldCharType="end"/>
                </w:r>
              </w:hyperlink>
            </w:p>
            <w:p w14:paraId="39908894" w14:textId="35616256" w:rsidR="0017155A" w:rsidRDefault="00110B98">
              <w:pPr>
                <w:pStyle w:val="T2"/>
                <w:tabs>
                  <w:tab w:val="left" w:pos="851"/>
                  <w:tab w:val="right" w:leader="dot" w:pos="9061"/>
                </w:tabs>
                <w:rPr>
                  <w:rFonts w:asciiTheme="minorHAnsi" w:eastAsiaTheme="minorEastAsia" w:hAnsiTheme="minorHAnsi" w:cstheme="minorBidi"/>
                  <w:noProof/>
                  <w:sz w:val="22"/>
                  <w:szCs w:val="22"/>
                </w:rPr>
              </w:pPr>
              <w:hyperlink w:anchor="_Toc214354287" w:history="1">
                <w:r w:rsidR="0017155A" w:rsidRPr="00765DCA">
                  <w:rPr>
                    <w:rStyle w:val="Kpr"/>
                    <w:noProof/>
                    <w:lang w:bidi="x-none"/>
                    <w14:scene3d>
                      <w14:camera w14:prst="orthographicFront"/>
                      <w14:lightRig w14:rig="threePt" w14:dir="t">
                        <w14:rot w14:lat="0" w14:lon="0" w14:rev="0"/>
                      </w14:lightRig>
                    </w14:scene3d>
                  </w:rPr>
                  <w:t>2.2</w:t>
                </w:r>
                <w:r w:rsidR="0017155A">
                  <w:rPr>
                    <w:rFonts w:asciiTheme="minorHAnsi" w:eastAsiaTheme="minorEastAsia" w:hAnsiTheme="minorHAnsi" w:cstheme="minorBidi"/>
                    <w:noProof/>
                    <w:sz w:val="22"/>
                    <w:szCs w:val="22"/>
                  </w:rPr>
                  <w:tab/>
                </w:r>
                <w:r w:rsidR="0017155A" w:rsidRPr="00765DCA">
                  <w:rPr>
                    <w:rStyle w:val="Kpr"/>
                    <w:noProof/>
                  </w:rPr>
                  <w:t>İdari Yapı</w:t>
                </w:r>
                <w:r w:rsidR="0017155A">
                  <w:rPr>
                    <w:noProof/>
                    <w:webHidden/>
                  </w:rPr>
                  <w:tab/>
                </w:r>
                <w:r w:rsidR="0017155A">
                  <w:rPr>
                    <w:noProof/>
                    <w:webHidden/>
                  </w:rPr>
                  <w:fldChar w:fldCharType="begin"/>
                </w:r>
                <w:r w:rsidR="0017155A">
                  <w:rPr>
                    <w:noProof/>
                    <w:webHidden/>
                  </w:rPr>
                  <w:instrText xml:space="preserve"> PAGEREF _Toc214354287 \h </w:instrText>
                </w:r>
                <w:r w:rsidR="0017155A">
                  <w:rPr>
                    <w:noProof/>
                    <w:webHidden/>
                  </w:rPr>
                </w:r>
                <w:r w:rsidR="0017155A">
                  <w:rPr>
                    <w:noProof/>
                    <w:webHidden/>
                  </w:rPr>
                  <w:fldChar w:fldCharType="separate"/>
                </w:r>
                <w:r w:rsidR="0017155A">
                  <w:rPr>
                    <w:noProof/>
                    <w:webHidden/>
                  </w:rPr>
                  <w:t>4</w:t>
                </w:r>
                <w:r w:rsidR="0017155A">
                  <w:rPr>
                    <w:noProof/>
                    <w:webHidden/>
                  </w:rPr>
                  <w:fldChar w:fldCharType="end"/>
                </w:r>
              </w:hyperlink>
            </w:p>
            <w:p w14:paraId="78D455D4" w14:textId="13CB701C" w:rsidR="0017155A" w:rsidRDefault="00110B98">
              <w:pPr>
                <w:pStyle w:val="T3"/>
                <w:tabs>
                  <w:tab w:val="left" w:pos="1320"/>
                  <w:tab w:val="right" w:leader="dot" w:pos="9061"/>
                </w:tabs>
                <w:rPr>
                  <w:rFonts w:asciiTheme="minorHAnsi" w:eastAsiaTheme="minorEastAsia" w:hAnsiTheme="minorHAnsi" w:cstheme="minorBidi"/>
                  <w:noProof/>
                  <w:sz w:val="22"/>
                  <w:szCs w:val="22"/>
                </w:rPr>
              </w:pPr>
              <w:hyperlink w:anchor="_Toc214354288" w:history="1">
                <w:r w:rsidR="0017155A" w:rsidRPr="00765DCA">
                  <w:rPr>
                    <w:rStyle w:val="Kpr"/>
                    <w:noProof/>
                    <w14:scene3d>
                      <w14:camera w14:prst="orthographicFront"/>
                      <w14:lightRig w14:rig="threePt" w14:dir="t">
                        <w14:rot w14:lat="0" w14:lon="0" w14:rev="0"/>
                      </w14:lightRig>
                    </w14:scene3d>
                  </w:rPr>
                  <w:t>2.2.1</w:t>
                </w:r>
                <w:r w:rsidR="0017155A">
                  <w:rPr>
                    <w:rFonts w:asciiTheme="minorHAnsi" w:eastAsiaTheme="minorEastAsia" w:hAnsiTheme="minorHAnsi" w:cstheme="minorBidi"/>
                    <w:noProof/>
                    <w:sz w:val="22"/>
                    <w:szCs w:val="22"/>
                  </w:rPr>
                  <w:tab/>
                </w:r>
                <w:r w:rsidR="0017155A" w:rsidRPr="00765DCA">
                  <w:rPr>
                    <w:rStyle w:val="Kpr"/>
                    <w:noProof/>
                  </w:rPr>
                  <w:t>Araklı İlçesinin İdari Yapısı</w:t>
                </w:r>
                <w:r w:rsidR="0017155A">
                  <w:rPr>
                    <w:noProof/>
                    <w:webHidden/>
                  </w:rPr>
                  <w:tab/>
                </w:r>
                <w:r w:rsidR="0017155A">
                  <w:rPr>
                    <w:noProof/>
                    <w:webHidden/>
                  </w:rPr>
                  <w:fldChar w:fldCharType="begin"/>
                </w:r>
                <w:r w:rsidR="0017155A">
                  <w:rPr>
                    <w:noProof/>
                    <w:webHidden/>
                  </w:rPr>
                  <w:instrText xml:space="preserve"> PAGEREF _Toc214354288 \h </w:instrText>
                </w:r>
                <w:r w:rsidR="0017155A">
                  <w:rPr>
                    <w:noProof/>
                    <w:webHidden/>
                  </w:rPr>
                </w:r>
                <w:r w:rsidR="0017155A">
                  <w:rPr>
                    <w:noProof/>
                    <w:webHidden/>
                  </w:rPr>
                  <w:fldChar w:fldCharType="separate"/>
                </w:r>
                <w:r w:rsidR="0017155A">
                  <w:rPr>
                    <w:noProof/>
                    <w:webHidden/>
                  </w:rPr>
                  <w:t>4</w:t>
                </w:r>
                <w:r w:rsidR="0017155A">
                  <w:rPr>
                    <w:noProof/>
                    <w:webHidden/>
                  </w:rPr>
                  <w:fldChar w:fldCharType="end"/>
                </w:r>
              </w:hyperlink>
            </w:p>
            <w:p w14:paraId="04ED8B79" w14:textId="6CA51D48" w:rsidR="0017155A" w:rsidRDefault="00110B98">
              <w:pPr>
                <w:pStyle w:val="T2"/>
                <w:tabs>
                  <w:tab w:val="left" w:pos="851"/>
                  <w:tab w:val="right" w:leader="dot" w:pos="9061"/>
                </w:tabs>
                <w:rPr>
                  <w:rFonts w:asciiTheme="minorHAnsi" w:eastAsiaTheme="minorEastAsia" w:hAnsiTheme="minorHAnsi" w:cstheme="minorBidi"/>
                  <w:noProof/>
                  <w:sz w:val="22"/>
                  <w:szCs w:val="22"/>
                </w:rPr>
              </w:pPr>
              <w:hyperlink w:anchor="_Toc214354289" w:history="1">
                <w:r w:rsidR="0017155A" w:rsidRPr="00765DCA">
                  <w:rPr>
                    <w:rStyle w:val="Kpr"/>
                    <w:noProof/>
                    <w:lang w:bidi="x-none"/>
                    <w14:scene3d>
                      <w14:camera w14:prst="orthographicFront"/>
                      <w14:lightRig w14:rig="threePt" w14:dir="t">
                        <w14:rot w14:lat="0" w14:lon="0" w14:rev="0"/>
                      </w14:lightRig>
                    </w14:scene3d>
                  </w:rPr>
                  <w:t>2.3</w:t>
                </w:r>
                <w:r w:rsidR="0017155A">
                  <w:rPr>
                    <w:rFonts w:asciiTheme="minorHAnsi" w:eastAsiaTheme="minorEastAsia" w:hAnsiTheme="minorHAnsi" w:cstheme="minorBidi"/>
                    <w:noProof/>
                    <w:sz w:val="22"/>
                    <w:szCs w:val="22"/>
                  </w:rPr>
                  <w:tab/>
                </w:r>
                <w:r w:rsidR="0017155A" w:rsidRPr="00765DCA">
                  <w:rPr>
                    <w:rStyle w:val="Kpr"/>
                    <w:noProof/>
                  </w:rPr>
                  <w:t>Nüfus Yapısı</w:t>
                </w:r>
                <w:r w:rsidR="0017155A">
                  <w:rPr>
                    <w:noProof/>
                    <w:webHidden/>
                  </w:rPr>
                  <w:tab/>
                </w:r>
                <w:r w:rsidR="0017155A">
                  <w:rPr>
                    <w:noProof/>
                    <w:webHidden/>
                  </w:rPr>
                  <w:fldChar w:fldCharType="begin"/>
                </w:r>
                <w:r w:rsidR="0017155A">
                  <w:rPr>
                    <w:noProof/>
                    <w:webHidden/>
                  </w:rPr>
                  <w:instrText xml:space="preserve"> PAGEREF _Toc214354289 \h </w:instrText>
                </w:r>
                <w:r w:rsidR="0017155A">
                  <w:rPr>
                    <w:noProof/>
                    <w:webHidden/>
                  </w:rPr>
                </w:r>
                <w:r w:rsidR="0017155A">
                  <w:rPr>
                    <w:noProof/>
                    <w:webHidden/>
                  </w:rPr>
                  <w:fldChar w:fldCharType="separate"/>
                </w:r>
                <w:r w:rsidR="0017155A">
                  <w:rPr>
                    <w:noProof/>
                    <w:webHidden/>
                  </w:rPr>
                  <w:t>4</w:t>
                </w:r>
                <w:r w:rsidR="0017155A">
                  <w:rPr>
                    <w:noProof/>
                    <w:webHidden/>
                  </w:rPr>
                  <w:fldChar w:fldCharType="end"/>
                </w:r>
              </w:hyperlink>
            </w:p>
            <w:p w14:paraId="280C5256" w14:textId="66A01746" w:rsidR="0017155A" w:rsidRDefault="00110B98">
              <w:pPr>
                <w:pStyle w:val="T3"/>
                <w:tabs>
                  <w:tab w:val="left" w:pos="1320"/>
                  <w:tab w:val="right" w:leader="dot" w:pos="9061"/>
                </w:tabs>
                <w:rPr>
                  <w:rFonts w:asciiTheme="minorHAnsi" w:eastAsiaTheme="minorEastAsia" w:hAnsiTheme="minorHAnsi" w:cstheme="minorBidi"/>
                  <w:noProof/>
                  <w:sz w:val="22"/>
                  <w:szCs w:val="22"/>
                </w:rPr>
              </w:pPr>
              <w:hyperlink w:anchor="_Toc214354290" w:history="1">
                <w:r w:rsidR="0017155A" w:rsidRPr="00765DCA">
                  <w:rPr>
                    <w:rStyle w:val="Kpr"/>
                    <w:noProof/>
                    <w14:scene3d>
                      <w14:camera w14:prst="orthographicFront"/>
                      <w14:lightRig w14:rig="threePt" w14:dir="t">
                        <w14:rot w14:lat="0" w14:lon="0" w14:rev="0"/>
                      </w14:lightRig>
                    </w14:scene3d>
                  </w:rPr>
                  <w:t>2.3.1</w:t>
                </w:r>
                <w:r w:rsidR="0017155A">
                  <w:rPr>
                    <w:rFonts w:asciiTheme="minorHAnsi" w:eastAsiaTheme="minorEastAsia" w:hAnsiTheme="minorHAnsi" w:cstheme="minorBidi"/>
                    <w:noProof/>
                    <w:sz w:val="22"/>
                    <w:szCs w:val="22"/>
                  </w:rPr>
                  <w:tab/>
                </w:r>
                <w:r w:rsidR="0017155A" w:rsidRPr="00765DCA">
                  <w:rPr>
                    <w:rStyle w:val="Kpr"/>
                    <w:noProof/>
                  </w:rPr>
                  <w:t>Araklı İlçesinin Nüfus Yapısı</w:t>
                </w:r>
                <w:r w:rsidR="0017155A">
                  <w:rPr>
                    <w:noProof/>
                    <w:webHidden/>
                  </w:rPr>
                  <w:tab/>
                </w:r>
                <w:r w:rsidR="0017155A">
                  <w:rPr>
                    <w:noProof/>
                    <w:webHidden/>
                  </w:rPr>
                  <w:fldChar w:fldCharType="begin"/>
                </w:r>
                <w:r w:rsidR="0017155A">
                  <w:rPr>
                    <w:noProof/>
                    <w:webHidden/>
                  </w:rPr>
                  <w:instrText xml:space="preserve"> PAGEREF _Toc214354290 \h </w:instrText>
                </w:r>
                <w:r w:rsidR="0017155A">
                  <w:rPr>
                    <w:noProof/>
                    <w:webHidden/>
                  </w:rPr>
                </w:r>
                <w:r w:rsidR="0017155A">
                  <w:rPr>
                    <w:noProof/>
                    <w:webHidden/>
                  </w:rPr>
                  <w:fldChar w:fldCharType="separate"/>
                </w:r>
                <w:r w:rsidR="0017155A">
                  <w:rPr>
                    <w:noProof/>
                    <w:webHidden/>
                  </w:rPr>
                  <w:t>4</w:t>
                </w:r>
                <w:r w:rsidR="0017155A">
                  <w:rPr>
                    <w:noProof/>
                    <w:webHidden/>
                  </w:rPr>
                  <w:fldChar w:fldCharType="end"/>
                </w:r>
              </w:hyperlink>
            </w:p>
            <w:p w14:paraId="7BBF7B9D" w14:textId="20169589" w:rsidR="0017155A" w:rsidRDefault="00110B98">
              <w:pPr>
                <w:pStyle w:val="T2"/>
                <w:tabs>
                  <w:tab w:val="left" w:pos="851"/>
                  <w:tab w:val="right" w:leader="dot" w:pos="9061"/>
                </w:tabs>
                <w:rPr>
                  <w:rFonts w:asciiTheme="minorHAnsi" w:eastAsiaTheme="minorEastAsia" w:hAnsiTheme="minorHAnsi" w:cstheme="minorBidi"/>
                  <w:noProof/>
                  <w:sz w:val="22"/>
                  <w:szCs w:val="22"/>
                </w:rPr>
              </w:pPr>
              <w:hyperlink w:anchor="_Toc214354291" w:history="1">
                <w:r w:rsidR="0017155A" w:rsidRPr="00765DCA">
                  <w:rPr>
                    <w:rStyle w:val="Kpr"/>
                    <w:noProof/>
                    <w:lang w:bidi="x-none"/>
                    <w14:scene3d>
                      <w14:camera w14:prst="orthographicFront"/>
                      <w14:lightRig w14:rig="threePt" w14:dir="t">
                        <w14:rot w14:lat="0" w14:lon="0" w14:rev="0"/>
                      </w14:lightRig>
                    </w14:scene3d>
                  </w:rPr>
                  <w:t>2.4</w:t>
                </w:r>
                <w:r w:rsidR="0017155A">
                  <w:rPr>
                    <w:rFonts w:asciiTheme="minorHAnsi" w:eastAsiaTheme="minorEastAsia" w:hAnsiTheme="minorHAnsi" w:cstheme="minorBidi"/>
                    <w:noProof/>
                    <w:sz w:val="22"/>
                    <w:szCs w:val="22"/>
                  </w:rPr>
                  <w:tab/>
                </w:r>
                <w:r w:rsidR="0017155A" w:rsidRPr="00765DCA">
                  <w:rPr>
                    <w:rStyle w:val="Kpr"/>
                    <w:noProof/>
                  </w:rPr>
                  <w:t>Mülkiyet Durum Analizi</w:t>
                </w:r>
                <w:r w:rsidR="0017155A">
                  <w:rPr>
                    <w:noProof/>
                    <w:webHidden/>
                  </w:rPr>
                  <w:tab/>
                </w:r>
                <w:r w:rsidR="0017155A">
                  <w:rPr>
                    <w:noProof/>
                    <w:webHidden/>
                  </w:rPr>
                  <w:fldChar w:fldCharType="begin"/>
                </w:r>
                <w:r w:rsidR="0017155A">
                  <w:rPr>
                    <w:noProof/>
                    <w:webHidden/>
                  </w:rPr>
                  <w:instrText xml:space="preserve"> PAGEREF _Toc214354291 \h </w:instrText>
                </w:r>
                <w:r w:rsidR="0017155A">
                  <w:rPr>
                    <w:noProof/>
                    <w:webHidden/>
                  </w:rPr>
                </w:r>
                <w:r w:rsidR="0017155A">
                  <w:rPr>
                    <w:noProof/>
                    <w:webHidden/>
                  </w:rPr>
                  <w:fldChar w:fldCharType="separate"/>
                </w:r>
                <w:r w:rsidR="0017155A">
                  <w:rPr>
                    <w:noProof/>
                    <w:webHidden/>
                  </w:rPr>
                  <w:t>4</w:t>
                </w:r>
                <w:r w:rsidR="0017155A">
                  <w:rPr>
                    <w:noProof/>
                    <w:webHidden/>
                  </w:rPr>
                  <w:fldChar w:fldCharType="end"/>
                </w:r>
              </w:hyperlink>
            </w:p>
            <w:p w14:paraId="7BF63616" w14:textId="4FB69E23" w:rsidR="0017155A" w:rsidRDefault="00110B98">
              <w:pPr>
                <w:pStyle w:val="T2"/>
                <w:tabs>
                  <w:tab w:val="left" w:pos="851"/>
                  <w:tab w:val="right" w:leader="dot" w:pos="9061"/>
                </w:tabs>
                <w:rPr>
                  <w:rFonts w:asciiTheme="minorHAnsi" w:eastAsiaTheme="minorEastAsia" w:hAnsiTheme="minorHAnsi" w:cstheme="minorBidi"/>
                  <w:noProof/>
                  <w:sz w:val="22"/>
                  <w:szCs w:val="22"/>
                </w:rPr>
              </w:pPr>
              <w:hyperlink w:anchor="_Toc214354292" w:history="1">
                <w:r w:rsidR="0017155A" w:rsidRPr="00765DCA">
                  <w:rPr>
                    <w:rStyle w:val="Kpr"/>
                    <w:noProof/>
                    <w:lang w:bidi="x-none"/>
                    <w14:scene3d>
                      <w14:camera w14:prst="orthographicFront"/>
                      <w14:lightRig w14:rig="threePt" w14:dir="t">
                        <w14:rot w14:lat="0" w14:lon="0" w14:rev="0"/>
                      </w14:lightRig>
                    </w14:scene3d>
                  </w:rPr>
                  <w:t>2.5</w:t>
                </w:r>
                <w:r w:rsidR="0017155A">
                  <w:rPr>
                    <w:rFonts w:asciiTheme="minorHAnsi" w:eastAsiaTheme="minorEastAsia" w:hAnsiTheme="minorHAnsi" w:cstheme="minorBidi"/>
                    <w:noProof/>
                    <w:sz w:val="22"/>
                    <w:szCs w:val="22"/>
                  </w:rPr>
                  <w:tab/>
                </w:r>
                <w:r w:rsidR="0017155A" w:rsidRPr="00765DCA">
                  <w:rPr>
                    <w:rStyle w:val="Kpr"/>
                    <w:noProof/>
                  </w:rPr>
                  <w:t>Mekansal Analiz ve Arazi Kullanımı</w:t>
                </w:r>
                <w:r w:rsidR="0017155A">
                  <w:rPr>
                    <w:noProof/>
                    <w:webHidden/>
                  </w:rPr>
                  <w:tab/>
                </w:r>
                <w:r w:rsidR="0017155A">
                  <w:rPr>
                    <w:noProof/>
                    <w:webHidden/>
                  </w:rPr>
                  <w:fldChar w:fldCharType="begin"/>
                </w:r>
                <w:r w:rsidR="0017155A">
                  <w:rPr>
                    <w:noProof/>
                    <w:webHidden/>
                  </w:rPr>
                  <w:instrText xml:space="preserve"> PAGEREF _Toc214354292 \h </w:instrText>
                </w:r>
                <w:r w:rsidR="0017155A">
                  <w:rPr>
                    <w:noProof/>
                    <w:webHidden/>
                  </w:rPr>
                </w:r>
                <w:r w:rsidR="0017155A">
                  <w:rPr>
                    <w:noProof/>
                    <w:webHidden/>
                  </w:rPr>
                  <w:fldChar w:fldCharType="separate"/>
                </w:r>
                <w:r w:rsidR="0017155A">
                  <w:rPr>
                    <w:noProof/>
                    <w:webHidden/>
                  </w:rPr>
                  <w:t>5</w:t>
                </w:r>
                <w:r w:rsidR="0017155A">
                  <w:rPr>
                    <w:noProof/>
                    <w:webHidden/>
                  </w:rPr>
                  <w:fldChar w:fldCharType="end"/>
                </w:r>
              </w:hyperlink>
            </w:p>
            <w:p w14:paraId="2F85D42B" w14:textId="289EEC47" w:rsidR="0017155A" w:rsidRDefault="00110B98">
              <w:pPr>
                <w:pStyle w:val="T1"/>
                <w:tabs>
                  <w:tab w:val="left" w:pos="567"/>
                  <w:tab w:val="right" w:leader="dot" w:pos="9061"/>
                </w:tabs>
                <w:rPr>
                  <w:rFonts w:asciiTheme="minorHAnsi" w:eastAsiaTheme="minorEastAsia" w:hAnsiTheme="minorHAnsi" w:cstheme="minorBidi"/>
                  <w:b w:val="0"/>
                  <w:noProof/>
                  <w:sz w:val="22"/>
                  <w:szCs w:val="22"/>
                </w:rPr>
              </w:pPr>
              <w:hyperlink w:anchor="_Toc214354293" w:history="1">
                <w:r w:rsidR="0017155A" w:rsidRPr="00765DCA">
                  <w:rPr>
                    <w:rStyle w:val="Kpr"/>
                    <w:noProof/>
                    <w:lang w:bidi="x-none"/>
                    <w14:scene3d>
                      <w14:camera w14:prst="orthographicFront"/>
                      <w14:lightRig w14:rig="threePt" w14:dir="t">
                        <w14:rot w14:lat="0" w14:lon="0" w14:rev="0"/>
                      </w14:lightRig>
                    </w14:scene3d>
                  </w:rPr>
                  <w:t>3.</w:t>
                </w:r>
                <w:r w:rsidR="0017155A">
                  <w:rPr>
                    <w:rFonts w:asciiTheme="minorHAnsi" w:eastAsiaTheme="minorEastAsia" w:hAnsiTheme="minorHAnsi" w:cstheme="minorBidi"/>
                    <w:b w:val="0"/>
                    <w:noProof/>
                    <w:sz w:val="22"/>
                    <w:szCs w:val="22"/>
                  </w:rPr>
                  <w:tab/>
                </w:r>
                <w:r w:rsidR="0017155A" w:rsidRPr="00765DCA">
                  <w:rPr>
                    <w:rStyle w:val="Kpr"/>
                    <w:noProof/>
                  </w:rPr>
                  <w:t>ÜST ÖLÇEKLİ PLAN KARARLARI</w:t>
                </w:r>
                <w:r w:rsidR="0017155A">
                  <w:rPr>
                    <w:noProof/>
                    <w:webHidden/>
                  </w:rPr>
                  <w:tab/>
                </w:r>
                <w:r w:rsidR="0017155A">
                  <w:rPr>
                    <w:noProof/>
                    <w:webHidden/>
                  </w:rPr>
                  <w:fldChar w:fldCharType="begin"/>
                </w:r>
                <w:r w:rsidR="0017155A">
                  <w:rPr>
                    <w:noProof/>
                    <w:webHidden/>
                  </w:rPr>
                  <w:instrText xml:space="preserve"> PAGEREF _Toc214354293 \h </w:instrText>
                </w:r>
                <w:r w:rsidR="0017155A">
                  <w:rPr>
                    <w:noProof/>
                    <w:webHidden/>
                  </w:rPr>
                </w:r>
                <w:r w:rsidR="0017155A">
                  <w:rPr>
                    <w:noProof/>
                    <w:webHidden/>
                  </w:rPr>
                  <w:fldChar w:fldCharType="separate"/>
                </w:r>
                <w:r w:rsidR="0017155A">
                  <w:rPr>
                    <w:noProof/>
                    <w:webHidden/>
                  </w:rPr>
                  <w:t>5</w:t>
                </w:r>
                <w:r w:rsidR="0017155A">
                  <w:rPr>
                    <w:noProof/>
                    <w:webHidden/>
                  </w:rPr>
                  <w:fldChar w:fldCharType="end"/>
                </w:r>
              </w:hyperlink>
            </w:p>
            <w:p w14:paraId="3C2937EF" w14:textId="412F952F" w:rsidR="0017155A" w:rsidRDefault="00110B98">
              <w:pPr>
                <w:pStyle w:val="T2"/>
                <w:tabs>
                  <w:tab w:val="left" w:pos="851"/>
                  <w:tab w:val="right" w:leader="dot" w:pos="9061"/>
                </w:tabs>
                <w:rPr>
                  <w:rFonts w:asciiTheme="minorHAnsi" w:eastAsiaTheme="minorEastAsia" w:hAnsiTheme="minorHAnsi" w:cstheme="minorBidi"/>
                  <w:noProof/>
                  <w:sz w:val="22"/>
                  <w:szCs w:val="22"/>
                </w:rPr>
              </w:pPr>
              <w:hyperlink w:anchor="_Toc214354294" w:history="1">
                <w:r w:rsidR="0017155A" w:rsidRPr="00765DCA">
                  <w:rPr>
                    <w:rStyle w:val="Kpr"/>
                    <w:noProof/>
                    <w:lang w:bidi="x-none"/>
                    <w14:scene3d>
                      <w14:camera w14:prst="orthographicFront"/>
                      <w14:lightRig w14:rig="threePt" w14:dir="t">
                        <w14:rot w14:lat="0" w14:lon="0" w14:rev="0"/>
                      </w14:lightRig>
                    </w14:scene3d>
                  </w:rPr>
                  <w:t>3.1</w:t>
                </w:r>
                <w:r w:rsidR="0017155A">
                  <w:rPr>
                    <w:rFonts w:asciiTheme="minorHAnsi" w:eastAsiaTheme="minorEastAsia" w:hAnsiTheme="minorHAnsi" w:cstheme="minorBidi"/>
                    <w:noProof/>
                    <w:sz w:val="22"/>
                    <w:szCs w:val="22"/>
                  </w:rPr>
                  <w:tab/>
                </w:r>
                <w:r w:rsidR="0017155A" w:rsidRPr="00765DCA">
                  <w:rPr>
                    <w:rStyle w:val="Kpr"/>
                    <w:noProof/>
                  </w:rPr>
                  <w:t>1/100000 Ölçekli Çevre Düzeni Planı</w:t>
                </w:r>
                <w:r w:rsidR="0017155A">
                  <w:rPr>
                    <w:noProof/>
                    <w:webHidden/>
                  </w:rPr>
                  <w:tab/>
                </w:r>
                <w:r w:rsidR="0017155A">
                  <w:rPr>
                    <w:noProof/>
                    <w:webHidden/>
                  </w:rPr>
                  <w:fldChar w:fldCharType="begin"/>
                </w:r>
                <w:r w:rsidR="0017155A">
                  <w:rPr>
                    <w:noProof/>
                    <w:webHidden/>
                  </w:rPr>
                  <w:instrText xml:space="preserve"> PAGEREF _Toc214354294 \h </w:instrText>
                </w:r>
                <w:r w:rsidR="0017155A">
                  <w:rPr>
                    <w:noProof/>
                    <w:webHidden/>
                  </w:rPr>
                </w:r>
                <w:r w:rsidR="0017155A">
                  <w:rPr>
                    <w:noProof/>
                    <w:webHidden/>
                  </w:rPr>
                  <w:fldChar w:fldCharType="separate"/>
                </w:r>
                <w:r w:rsidR="0017155A">
                  <w:rPr>
                    <w:noProof/>
                    <w:webHidden/>
                  </w:rPr>
                  <w:t>5</w:t>
                </w:r>
                <w:r w:rsidR="0017155A">
                  <w:rPr>
                    <w:noProof/>
                    <w:webHidden/>
                  </w:rPr>
                  <w:fldChar w:fldCharType="end"/>
                </w:r>
              </w:hyperlink>
            </w:p>
            <w:p w14:paraId="14539C26" w14:textId="3AA12BD4" w:rsidR="0017155A" w:rsidRDefault="00110B98">
              <w:pPr>
                <w:pStyle w:val="T2"/>
                <w:tabs>
                  <w:tab w:val="left" w:pos="851"/>
                  <w:tab w:val="right" w:leader="dot" w:pos="9061"/>
                </w:tabs>
                <w:rPr>
                  <w:rFonts w:asciiTheme="minorHAnsi" w:eastAsiaTheme="minorEastAsia" w:hAnsiTheme="minorHAnsi" w:cstheme="minorBidi"/>
                  <w:noProof/>
                  <w:sz w:val="22"/>
                  <w:szCs w:val="22"/>
                </w:rPr>
              </w:pPr>
              <w:hyperlink w:anchor="_Toc214354295" w:history="1">
                <w:r w:rsidR="0017155A" w:rsidRPr="00765DCA">
                  <w:rPr>
                    <w:rStyle w:val="Kpr"/>
                    <w:noProof/>
                    <w:lang w:bidi="x-none"/>
                    <w14:scene3d>
                      <w14:camera w14:prst="orthographicFront"/>
                      <w14:lightRig w14:rig="threePt" w14:dir="t">
                        <w14:rot w14:lat="0" w14:lon="0" w14:rev="0"/>
                      </w14:lightRig>
                    </w14:scene3d>
                  </w:rPr>
                  <w:t>3.2</w:t>
                </w:r>
                <w:r w:rsidR="0017155A">
                  <w:rPr>
                    <w:rFonts w:asciiTheme="minorHAnsi" w:eastAsiaTheme="minorEastAsia" w:hAnsiTheme="minorHAnsi" w:cstheme="minorBidi"/>
                    <w:noProof/>
                    <w:sz w:val="22"/>
                    <w:szCs w:val="22"/>
                  </w:rPr>
                  <w:tab/>
                </w:r>
                <w:r w:rsidR="0017155A" w:rsidRPr="00765DCA">
                  <w:rPr>
                    <w:rStyle w:val="Kpr"/>
                    <w:noProof/>
                  </w:rPr>
                  <w:t>1/50000 Ölçekli İl Çevre Düzeni Planı</w:t>
                </w:r>
                <w:r w:rsidR="0017155A">
                  <w:rPr>
                    <w:noProof/>
                    <w:webHidden/>
                  </w:rPr>
                  <w:tab/>
                </w:r>
                <w:r w:rsidR="0017155A">
                  <w:rPr>
                    <w:noProof/>
                    <w:webHidden/>
                  </w:rPr>
                  <w:fldChar w:fldCharType="begin"/>
                </w:r>
                <w:r w:rsidR="0017155A">
                  <w:rPr>
                    <w:noProof/>
                    <w:webHidden/>
                  </w:rPr>
                  <w:instrText xml:space="preserve"> PAGEREF _Toc214354295 \h </w:instrText>
                </w:r>
                <w:r w:rsidR="0017155A">
                  <w:rPr>
                    <w:noProof/>
                    <w:webHidden/>
                  </w:rPr>
                </w:r>
                <w:r w:rsidR="0017155A">
                  <w:rPr>
                    <w:noProof/>
                    <w:webHidden/>
                  </w:rPr>
                  <w:fldChar w:fldCharType="separate"/>
                </w:r>
                <w:r w:rsidR="0017155A">
                  <w:rPr>
                    <w:noProof/>
                    <w:webHidden/>
                  </w:rPr>
                  <w:t>6</w:t>
                </w:r>
                <w:r w:rsidR="0017155A">
                  <w:rPr>
                    <w:noProof/>
                    <w:webHidden/>
                  </w:rPr>
                  <w:fldChar w:fldCharType="end"/>
                </w:r>
              </w:hyperlink>
            </w:p>
            <w:p w14:paraId="669A2CDA" w14:textId="02B10A63" w:rsidR="0017155A" w:rsidRDefault="00110B98">
              <w:pPr>
                <w:pStyle w:val="T2"/>
                <w:tabs>
                  <w:tab w:val="left" w:pos="851"/>
                  <w:tab w:val="right" w:leader="dot" w:pos="9061"/>
                </w:tabs>
                <w:rPr>
                  <w:rFonts w:asciiTheme="minorHAnsi" w:eastAsiaTheme="minorEastAsia" w:hAnsiTheme="minorHAnsi" w:cstheme="minorBidi"/>
                  <w:noProof/>
                  <w:sz w:val="22"/>
                  <w:szCs w:val="22"/>
                </w:rPr>
              </w:pPr>
              <w:hyperlink w:anchor="_Toc214354296" w:history="1">
                <w:r w:rsidR="0017155A" w:rsidRPr="00765DCA">
                  <w:rPr>
                    <w:rStyle w:val="Kpr"/>
                    <w:noProof/>
                    <w:lang w:bidi="x-none"/>
                    <w14:scene3d>
                      <w14:camera w14:prst="orthographicFront"/>
                      <w14:lightRig w14:rig="threePt" w14:dir="t">
                        <w14:rot w14:lat="0" w14:lon="0" w14:rev="0"/>
                      </w14:lightRig>
                    </w14:scene3d>
                  </w:rPr>
                  <w:t>3.3</w:t>
                </w:r>
                <w:r w:rsidR="0017155A">
                  <w:rPr>
                    <w:rFonts w:asciiTheme="minorHAnsi" w:eastAsiaTheme="minorEastAsia" w:hAnsiTheme="minorHAnsi" w:cstheme="minorBidi"/>
                    <w:noProof/>
                    <w:sz w:val="22"/>
                    <w:szCs w:val="22"/>
                  </w:rPr>
                  <w:tab/>
                </w:r>
                <w:r w:rsidR="0017155A" w:rsidRPr="00765DCA">
                  <w:rPr>
                    <w:rStyle w:val="Kpr"/>
                    <w:noProof/>
                  </w:rPr>
                  <w:t>1/25000 Ölçekli Nazım İmar Planı</w:t>
                </w:r>
                <w:r w:rsidR="0017155A">
                  <w:rPr>
                    <w:noProof/>
                    <w:webHidden/>
                  </w:rPr>
                  <w:tab/>
                </w:r>
                <w:r w:rsidR="0017155A">
                  <w:rPr>
                    <w:noProof/>
                    <w:webHidden/>
                  </w:rPr>
                  <w:fldChar w:fldCharType="begin"/>
                </w:r>
                <w:r w:rsidR="0017155A">
                  <w:rPr>
                    <w:noProof/>
                    <w:webHidden/>
                  </w:rPr>
                  <w:instrText xml:space="preserve"> PAGEREF _Toc214354296 \h </w:instrText>
                </w:r>
                <w:r w:rsidR="0017155A">
                  <w:rPr>
                    <w:noProof/>
                    <w:webHidden/>
                  </w:rPr>
                </w:r>
                <w:r w:rsidR="0017155A">
                  <w:rPr>
                    <w:noProof/>
                    <w:webHidden/>
                  </w:rPr>
                  <w:fldChar w:fldCharType="separate"/>
                </w:r>
                <w:r w:rsidR="0017155A">
                  <w:rPr>
                    <w:noProof/>
                    <w:webHidden/>
                  </w:rPr>
                  <w:t>6</w:t>
                </w:r>
                <w:r w:rsidR="0017155A">
                  <w:rPr>
                    <w:noProof/>
                    <w:webHidden/>
                  </w:rPr>
                  <w:fldChar w:fldCharType="end"/>
                </w:r>
              </w:hyperlink>
            </w:p>
            <w:p w14:paraId="43B7993C" w14:textId="1A02C7B8" w:rsidR="0017155A" w:rsidRDefault="00110B98">
              <w:pPr>
                <w:pStyle w:val="T2"/>
                <w:tabs>
                  <w:tab w:val="left" w:pos="851"/>
                  <w:tab w:val="right" w:leader="dot" w:pos="9061"/>
                </w:tabs>
                <w:rPr>
                  <w:rFonts w:asciiTheme="minorHAnsi" w:eastAsiaTheme="minorEastAsia" w:hAnsiTheme="minorHAnsi" w:cstheme="minorBidi"/>
                  <w:noProof/>
                  <w:sz w:val="22"/>
                  <w:szCs w:val="22"/>
                </w:rPr>
              </w:pPr>
              <w:hyperlink w:anchor="_Toc214354297" w:history="1">
                <w:r w:rsidR="0017155A" w:rsidRPr="00765DCA">
                  <w:rPr>
                    <w:rStyle w:val="Kpr"/>
                    <w:noProof/>
                    <w:lang w:bidi="x-none"/>
                    <w14:scene3d>
                      <w14:camera w14:prst="orthographicFront"/>
                      <w14:lightRig w14:rig="threePt" w14:dir="t">
                        <w14:rot w14:lat="0" w14:lon="0" w14:rev="0"/>
                      </w14:lightRig>
                    </w14:scene3d>
                  </w:rPr>
                  <w:t>3.4</w:t>
                </w:r>
                <w:r w:rsidR="0017155A">
                  <w:rPr>
                    <w:rFonts w:asciiTheme="minorHAnsi" w:eastAsiaTheme="minorEastAsia" w:hAnsiTheme="minorHAnsi" w:cstheme="minorBidi"/>
                    <w:noProof/>
                    <w:sz w:val="22"/>
                    <w:szCs w:val="22"/>
                  </w:rPr>
                  <w:tab/>
                </w:r>
                <w:r w:rsidR="0017155A" w:rsidRPr="00765DCA">
                  <w:rPr>
                    <w:rStyle w:val="Kpr"/>
                    <w:noProof/>
                  </w:rPr>
                  <w:t>1/5000 Ölçekli Nazım İmar Planı</w:t>
                </w:r>
                <w:r w:rsidR="0017155A">
                  <w:rPr>
                    <w:noProof/>
                    <w:webHidden/>
                  </w:rPr>
                  <w:tab/>
                </w:r>
                <w:r w:rsidR="0017155A">
                  <w:rPr>
                    <w:noProof/>
                    <w:webHidden/>
                  </w:rPr>
                  <w:fldChar w:fldCharType="begin"/>
                </w:r>
                <w:r w:rsidR="0017155A">
                  <w:rPr>
                    <w:noProof/>
                    <w:webHidden/>
                  </w:rPr>
                  <w:instrText xml:space="preserve"> PAGEREF _Toc214354297 \h </w:instrText>
                </w:r>
                <w:r w:rsidR="0017155A">
                  <w:rPr>
                    <w:noProof/>
                    <w:webHidden/>
                  </w:rPr>
                </w:r>
                <w:r w:rsidR="0017155A">
                  <w:rPr>
                    <w:noProof/>
                    <w:webHidden/>
                  </w:rPr>
                  <w:fldChar w:fldCharType="separate"/>
                </w:r>
                <w:r w:rsidR="0017155A">
                  <w:rPr>
                    <w:noProof/>
                    <w:webHidden/>
                  </w:rPr>
                  <w:t>7</w:t>
                </w:r>
                <w:r w:rsidR="0017155A">
                  <w:rPr>
                    <w:noProof/>
                    <w:webHidden/>
                  </w:rPr>
                  <w:fldChar w:fldCharType="end"/>
                </w:r>
              </w:hyperlink>
            </w:p>
            <w:p w14:paraId="757E7E2B" w14:textId="5382F7D8" w:rsidR="0017155A" w:rsidRDefault="00110B98">
              <w:pPr>
                <w:pStyle w:val="T2"/>
                <w:tabs>
                  <w:tab w:val="left" w:pos="851"/>
                  <w:tab w:val="right" w:leader="dot" w:pos="9061"/>
                </w:tabs>
                <w:rPr>
                  <w:rFonts w:asciiTheme="minorHAnsi" w:eastAsiaTheme="minorEastAsia" w:hAnsiTheme="minorHAnsi" w:cstheme="minorBidi"/>
                  <w:noProof/>
                  <w:sz w:val="22"/>
                  <w:szCs w:val="22"/>
                </w:rPr>
              </w:pPr>
              <w:hyperlink w:anchor="_Toc214354298" w:history="1">
                <w:r w:rsidR="0017155A" w:rsidRPr="00765DCA">
                  <w:rPr>
                    <w:rStyle w:val="Kpr"/>
                    <w:noProof/>
                    <w:lang w:bidi="x-none"/>
                    <w14:scene3d>
                      <w14:camera w14:prst="orthographicFront"/>
                      <w14:lightRig w14:rig="threePt" w14:dir="t">
                        <w14:rot w14:lat="0" w14:lon="0" w14:rev="0"/>
                      </w14:lightRig>
                    </w14:scene3d>
                  </w:rPr>
                  <w:t>3.5</w:t>
                </w:r>
                <w:r w:rsidR="0017155A">
                  <w:rPr>
                    <w:rFonts w:asciiTheme="minorHAnsi" w:eastAsiaTheme="minorEastAsia" w:hAnsiTheme="minorHAnsi" w:cstheme="minorBidi"/>
                    <w:noProof/>
                    <w:sz w:val="22"/>
                    <w:szCs w:val="22"/>
                  </w:rPr>
                  <w:tab/>
                </w:r>
                <w:r w:rsidR="0017155A" w:rsidRPr="00765DCA">
                  <w:rPr>
                    <w:rStyle w:val="Kpr"/>
                    <w:noProof/>
                  </w:rPr>
                  <w:t>1/1000 Ölçekli Uygulama İmar Planı</w:t>
                </w:r>
                <w:r w:rsidR="0017155A">
                  <w:rPr>
                    <w:noProof/>
                    <w:webHidden/>
                  </w:rPr>
                  <w:tab/>
                </w:r>
                <w:r w:rsidR="0017155A">
                  <w:rPr>
                    <w:noProof/>
                    <w:webHidden/>
                  </w:rPr>
                  <w:fldChar w:fldCharType="begin"/>
                </w:r>
                <w:r w:rsidR="0017155A">
                  <w:rPr>
                    <w:noProof/>
                    <w:webHidden/>
                  </w:rPr>
                  <w:instrText xml:space="preserve"> PAGEREF _Toc214354298 \h </w:instrText>
                </w:r>
                <w:r w:rsidR="0017155A">
                  <w:rPr>
                    <w:noProof/>
                    <w:webHidden/>
                  </w:rPr>
                </w:r>
                <w:r w:rsidR="0017155A">
                  <w:rPr>
                    <w:noProof/>
                    <w:webHidden/>
                  </w:rPr>
                  <w:fldChar w:fldCharType="separate"/>
                </w:r>
                <w:r w:rsidR="0017155A">
                  <w:rPr>
                    <w:noProof/>
                    <w:webHidden/>
                  </w:rPr>
                  <w:t>7</w:t>
                </w:r>
                <w:r w:rsidR="0017155A">
                  <w:rPr>
                    <w:noProof/>
                    <w:webHidden/>
                  </w:rPr>
                  <w:fldChar w:fldCharType="end"/>
                </w:r>
              </w:hyperlink>
            </w:p>
            <w:p w14:paraId="10BB1CA1" w14:textId="459629DC" w:rsidR="0017155A" w:rsidRDefault="00110B98">
              <w:pPr>
                <w:pStyle w:val="T1"/>
                <w:tabs>
                  <w:tab w:val="left" w:pos="567"/>
                  <w:tab w:val="right" w:leader="dot" w:pos="9061"/>
                </w:tabs>
                <w:rPr>
                  <w:rFonts w:asciiTheme="minorHAnsi" w:eastAsiaTheme="minorEastAsia" w:hAnsiTheme="minorHAnsi" w:cstheme="minorBidi"/>
                  <w:b w:val="0"/>
                  <w:noProof/>
                  <w:sz w:val="22"/>
                  <w:szCs w:val="22"/>
                </w:rPr>
              </w:pPr>
              <w:hyperlink w:anchor="_Toc214354299" w:history="1">
                <w:r w:rsidR="0017155A" w:rsidRPr="00765DCA">
                  <w:rPr>
                    <w:rStyle w:val="Kpr"/>
                    <w:noProof/>
                    <w:lang w:bidi="x-none"/>
                    <w14:scene3d>
                      <w14:camera w14:prst="orthographicFront"/>
                      <w14:lightRig w14:rig="threePt" w14:dir="t">
                        <w14:rot w14:lat="0" w14:lon="0" w14:rev="0"/>
                      </w14:lightRig>
                    </w14:scene3d>
                  </w:rPr>
                  <w:t>4.</w:t>
                </w:r>
                <w:r w:rsidR="0017155A">
                  <w:rPr>
                    <w:rFonts w:asciiTheme="minorHAnsi" w:eastAsiaTheme="minorEastAsia" w:hAnsiTheme="minorHAnsi" w:cstheme="minorBidi"/>
                    <w:b w:val="0"/>
                    <w:noProof/>
                    <w:sz w:val="22"/>
                    <w:szCs w:val="22"/>
                  </w:rPr>
                  <w:tab/>
                </w:r>
                <w:r w:rsidR="0017155A" w:rsidRPr="00765DCA">
                  <w:rPr>
                    <w:rStyle w:val="Kpr"/>
                    <w:noProof/>
                  </w:rPr>
                  <w:t>PLAN TEKLİFİ</w:t>
                </w:r>
                <w:r w:rsidR="0017155A">
                  <w:rPr>
                    <w:noProof/>
                    <w:webHidden/>
                  </w:rPr>
                  <w:tab/>
                </w:r>
                <w:r w:rsidR="0017155A">
                  <w:rPr>
                    <w:noProof/>
                    <w:webHidden/>
                  </w:rPr>
                  <w:fldChar w:fldCharType="begin"/>
                </w:r>
                <w:r w:rsidR="0017155A">
                  <w:rPr>
                    <w:noProof/>
                    <w:webHidden/>
                  </w:rPr>
                  <w:instrText xml:space="preserve"> PAGEREF _Toc214354299 \h </w:instrText>
                </w:r>
                <w:r w:rsidR="0017155A">
                  <w:rPr>
                    <w:noProof/>
                    <w:webHidden/>
                  </w:rPr>
                </w:r>
                <w:r w:rsidR="0017155A">
                  <w:rPr>
                    <w:noProof/>
                    <w:webHidden/>
                  </w:rPr>
                  <w:fldChar w:fldCharType="separate"/>
                </w:r>
                <w:r w:rsidR="0017155A">
                  <w:rPr>
                    <w:noProof/>
                    <w:webHidden/>
                  </w:rPr>
                  <w:t>8</w:t>
                </w:r>
                <w:r w:rsidR="0017155A">
                  <w:rPr>
                    <w:noProof/>
                    <w:webHidden/>
                  </w:rPr>
                  <w:fldChar w:fldCharType="end"/>
                </w:r>
              </w:hyperlink>
            </w:p>
            <w:p w14:paraId="7545FA44" w14:textId="4D1621ED" w:rsidR="0017155A" w:rsidRDefault="00110B98">
              <w:pPr>
                <w:pStyle w:val="T2"/>
                <w:tabs>
                  <w:tab w:val="left" w:pos="851"/>
                  <w:tab w:val="right" w:leader="dot" w:pos="9061"/>
                </w:tabs>
                <w:rPr>
                  <w:rFonts w:asciiTheme="minorHAnsi" w:eastAsiaTheme="minorEastAsia" w:hAnsiTheme="minorHAnsi" w:cstheme="minorBidi"/>
                  <w:noProof/>
                  <w:sz w:val="22"/>
                  <w:szCs w:val="22"/>
                </w:rPr>
              </w:pPr>
              <w:hyperlink w:anchor="_Toc214354300" w:history="1">
                <w:r w:rsidR="0017155A" w:rsidRPr="00765DCA">
                  <w:rPr>
                    <w:rStyle w:val="Kpr"/>
                    <w:noProof/>
                    <w:lang w:bidi="x-none"/>
                    <w14:scene3d>
                      <w14:camera w14:prst="orthographicFront"/>
                      <w14:lightRig w14:rig="threePt" w14:dir="t">
                        <w14:rot w14:lat="0" w14:lon="0" w14:rev="0"/>
                      </w14:lightRig>
                    </w14:scene3d>
                  </w:rPr>
                  <w:t>4.1</w:t>
                </w:r>
                <w:r w:rsidR="0017155A">
                  <w:rPr>
                    <w:rFonts w:asciiTheme="minorHAnsi" w:eastAsiaTheme="minorEastAsia" w:hAnsiTheme="minorHAnsi" w:cstheme="minorBidi"/>
                    <w:noProof/>
                    <w:sz w:val="22"/>
                    <w:szCs w:val="22"/>
                  </w:rPr>
                  <w:tab/>
                </w:r>
                <w:r w:rsidR="0017155A" w:rsidRPr="00765DCA">
                  <w:rPr>
                    <w:rStyle w:val="Kpr"/>
                    <w:noProof/>
                  </w:rPr>
                  <w:t>Plan Teklifinin Amacı</w:t>
                </w:r>
                <w:r w:rsidR="0017155A">
                  <w:rPr>
                    <w:noProof/>
                    <w:webHidden/>
                  </w:rPr>
                  <w:tab/>
                </w:r>
                <w:r w:rsidR="0017155A">
                  <w:rPr>
                    <w:noProof/>
                    <w:webHidden/>
                  </w:rPr>
                  <w:fldChar w:fldCharType="begin"/>
                </w:r>
                <w:r w:rsidR="0017155A">
                  <w:rPr>
                    <w:noProof/>
                    <w:webHidden/>
                  </w:rPr>
                  <w:instrText xml:space="preserve"> PAGEREF _Toc214354300 \h </w:instrText>
                </w:r>
                <w:r w:rsidR="0017155A">
                  <w:rPr>
                    <w:noProof/>
                    <w:webHidden/>
                  </w:rPr>
                </w:r>
                <w:r w:rsidR="0017155A">
                  <w:rPr>
                    <w:noProof/>
                    <w:webHidden/>
                  </w:rPr>
                  <w:fldChar w:fldCharType="separate"/>
                </w:r>
                <w:r w:rsidR="0017155A">
                  <w:rPr>
                    <w:noProof/>
                    <w:webHidden/>
                  </w:rPr>
                  <w:t>8</w:t>
                </w:r>
                <w:r w:rsidR="0017155A">
                  <w:rPr>
                    <w:noProof/>
                    <w:webHidden/>
                  </w:rPr>
                  <w:fldChar w:fldCharType="end"/>
                </w:r>
              </w:hyperlink>
            </w:p>
            <w:p w14:paraId="189F023C" w14:textId="1434652F" w:rsidR="0017155A" w:rsidRDefault="00110B98">
              <w:pPr>
                <w:pStyle w:val="T2"/>
                <w:tabs>
                  <w:tab w:val="left" w:pos="851"/>
                  <w:tab w:val="right" w:leader="dot" w:pos="9061"/>
                </w:tabs>
                <w:rPr>
                  <w:rFonts w:asciiTheme="minorHAnsi" w:eastAsiaTheme="minorEastAsia" w:hAnsiTheme="minorHAnsi" w:cstheme="minorBidi"/>
                  <w:noProof/>
                  <w:sz w:val="22"/>
                  <w:szCs w:val="22"/>
                </w:rPr>
              </w:pPr>
              <w:hyperlink w:anchor="_Toc214354301" w:history="1">
                <w:r w:rsidR="0017155A" w:rsidRPr="00765DCA">
                  <w:rPr>
                    <w:rStyle w:val="Kpr"/>
                    <w:noProof/>
                    <w:lang w:bidi="x-none"/>
                    <w14:scene3d>
                      <w14:camera w14:prst="orthographicFront"/>
                      <w14:lightRig w14:rig="threePt" w14:dir="t">
                        <w14:rot w14:lat="0" w14:lon="0" w14:rev="0"/>
                      </w14:lightRig>
                    </w14:scene3d>
                  </w:rPr>
                  <w:t>4.2</w:t>
                </w:r>
                <w:r w:rsidR="0017155A">
                  <w:rPr>
                    <w:rFonts w:asciiTheme="minorHAnsi" w:eastAsiaTheme="minorEastAsia" w:hAnsiTheme="minorHAnsi" w:cstheme="minorBidi"/>
                    <w:noProof/>
                    <w:sz w:val="22"/>
                    <w:szCs w:val="22"/>
                  </w:rPr>
                  <w:tab/>
                </w:r>
                <w:r w:rsidR="0017155A" w:rsidRPr="00765DCA">
                  <w:rPr>
                    <w:rStyle w:val="Kpr"/>
                    <w:noProof/>
                  </w:rPr>
                  <w:t>Plan Teklifinin Yasal Dayanağı</w:t>
                </w:r>
                <w:r w:rsidR="0017155A">
                  <w:rPr>
                    <w:noProof/>
                    <w:webHidden/>
                  </w:rPr>
                  <w:tab/>
                </w:r>
                <w:r w:rsidR="0017155A">
                  <w:rPr>
                    <w:noProof/>
                    <w:webHidden/>
                  </w:rPr>
                  <w:fldChar w:fldCharType="begin"/>
                </w:r>
                <w:r w:rsidR="0017155A">
                  <w:rPr>
                    <w:noProof/>
                    <w:webHidden/>
                  </w:rPr>
                  <w:instrText xml:space="preserve"> PAGEREF _Toc214354301 \h </w:instrText>
                </w:r>
                <w:r w:rsidR="0017155A">
                  <w:rPr>
                    <w:noProof/>
                    <w:webHidden/>
                  </w:rPr>
                </w:r>
                <w:r w:rsidR="0017155A">
                  <w:rPr>
                    <w:noProof/>
                    <w:webHidden/>
                  </w:rPr>
                  <w:fldChar w:fldCharType="separate"/>
                </w:r>
                <w:r w:rsidR="0017155A">
                  <w:rPr>
                    <w:noProof/>
                    <w:webHidden/>
                  </w:rPr>
                  <w:t>8</w:t>
                </w:r>
                <w:r w:rsidR="0017155A">
                  <w:rPr>
                    <w:noProof/>
                    <w:webHidden/>
                  </w:rPr>
                  <w:fldChar w:fldCharType="end"/>
                </w:r>
              </w:hyperlink>
            </w:p>
            <w:p w14:paraId="27257145" w14:textId="62DC0720" w:rsidR="0017155A" w:rsidRDefault="00110B98">
              <w:pPr>
                <w:pStyle w:val="T2"/>
                <w:tabs>
                  <w:tab w:val="left" w:pos="851"/>
                  <w:tab w:val="right" w:leader="dot" w:pos="9061"/>
                </w:tabs>
                <w:rPr>
                  <w:rFonts w:asciiTheme="minorHAnsi" w:eastAsiaTheme="minorEastAsia" w:hAnsiTheme="minorHAnsi" w:cstheme="minorBidi"/>
                  <w:noProof/>
                  <w:sz w:val="22"/>
                  <w:szCs w:val="22"/>
                </w:rPr>
              </w:pPr>
              <w:hyperlink w:anchor="_Toc214354302" w:history="1">
                <w:r w:rsidR="0017155A" w:rsidRPr="00765DCA">
                  <w:rPr>
                    <w:rStyle w:val="Kpr"/>
                    <w:noProof/>
                    <w:lang w:bidi="x-none"/>
                    <w14:scene3d>
                      <w14:camera w14:prst="orthographicFront"/>
                      <w14:lightRig w14:rig="threePt" w14:dir="t">
                        <w14:rot w14:lat="0" w14:lon="0" w14:rev="0"/>
                      </w14:lightRig>
                    </w14:scene3d>
                  </w:rPr>
                  <w:t>4.3</w:t>
                </w:r>
                <w:r w:rsidR="0017155A">
                  <w:rPr>
                    <w:rFonts w:asciiTheme="minorHAnsi" w:eastAsiaTheme="minorEastAsia" w:hAnsiTheme="minorHAnsi" w:cstheme="minorBidi"/>
                    <w:noProof/>
                    <w:sz w:val="22"/>
                    <w:szCs w:val="22"/>
                  </w:rPr>
                  <w:tab/>
                </w:r>
                <w:r w:rsidR="0017155A" w:rsidRPr="00765DCA">
                  <w:rPr>
                    <w:rStyle w:val="Kpr"/>
                    <w:noProof/>
                  </w:rPr>
                  <w:t>Plan Teklifinin Getirdiği Kararlar</w:t>
                </w:r>
                <w:r w:rsidR="0017155A">
                  <w:rPr>
                    <w:noProof/>
                    <w:webHidden/>
                  </w:rPr>
                  <w:tab/>
                </w:r>
                <w:r w:rsidR="0017155A">
                  <w:rPr>
                    <w:noProof/>
                    <w:webHidden/>
                  </w:rPr>
                  <w:fldChar w:fldCharType="begin"/>
                </w:r>
                <w:r w:rsidR="0017155A">
                  <w:rPr>
                    <w:noProof/>
                    <w:webHidden/>
                  </w:rPr>
                  <w:instrText xml:space="preserve"> PAGEREF _Toc214354302 \h </w:instrText>
                </w:r>
                <w:r w:rsidR="0017155A">
                  <w:rPr>
                    <w:noProof/>
                    <w:webHidden/>
                  </w:rPr>
                </w:r>
                <w:r w:rsidR="0017155A">
                  <w:rPr>
                    <w:noProof/>
                    <w:webHidden/>
                  </w:rPr>
                  <w:fldChar w:fldCharType="separate"/>
                </w:r>
                <w:r w:rsidR="0017155A">
                  <w:rPr>
                    <w:noProof/>
                    <w:webHidden/>
                  </w:rPr>
                  <w:t>8</w:t>
                </w:r>
                <w:r w:rsidR="0017155A">
                  <w:rPr>
                    <w:noProof/>
                    <w:webHidden/>
                  </w:rPr>
                  <w:fldChar w:fldCharType="end"/>
                </w:r>
              </w:hyperlink>
            </w:p>
            <w:p w14:paraId="627723C1" w14:textId="77FD475A" w:rsidR="0017155A" w:rsidRDefault="00110B98">
              <w:pPr>
                <w:pStyle w:val="T1"/>
                <w:tabs>
                  <w:tab w:val="left" w:pos="567"/>
                  <w:tab w:val="right" w:leader="dot" w:pos="9061"/>
                </w:tabs>
                <w:rPr>
                  <w:rFonts w:asciiTheme="minorHAnsi" w:eastAsiaTheme="minorEastAsia" w:hAnsiTheme="minorHAnsi" w:cstheme="minorBidi"/>
                  <w:b w:val="0"/>
                  <w:noProof/>
                  <w:sz w:val="22"/>
                  <w:szCs w:val="22"/>
                </w:rPr>
              </w:pPr>
              <w:hyperlink w:anchor="_Toc214354303" w:history="1">
                <w:r w:rsidR="0017155A" w:rsidRPr="00765DCA">
                  <w:rPr>
                    <w:rStyle w:val="Kpr"/>
                    <w:noProof/>
                    <w:lang w:bidi="x-none"/>
                    <w14:scene3d>
                      <w14:camera w14:prst="orthographicFront"/>
                      <w14:lightRig w14:rig="threePt" w14:dir="t">
                        <w14:rot w14:lat="0" w14:lon="0" w14:rev="0"/>
                      </w14:lightRig>
                    </w14:scene3d>
                  </w:rPr>
                  <w:t>5.</w:t>
                </w:r>
                <w:r w:rsidR="0017155A">
                  <w:rPr>
                    <w:rFonts w:asciiTheme="minorHAnsi" w:eastAsiaTheme="minorEastAsia" w:hAnsiTheme="minorHAnsi" w:cstheme="minorBidi"/>
                    <w:b w:val="0"/>
                    <w:noProof/>
                    <w:sz w:val="22"/>
                    <w:szCs w:val="22"/>
                  </w:rPr>
                  <w:tab/>
                </w:r>
                <w:r w:rsidR="0017155A" w:rsidRPr="00765DCA">
                  <w:rPr>
                    <w:rStyle w:val="Kpr"/>
                    <w:noProof/>
                  </w:rPr>
                  <w:t>PLAN HÜKÜMLERİ</w:t>
                </w:r>
                <w:r w:rsidR="0017155A">
                  <w:rPr>
                    <w:noProof/>
                    <w:webHidden/>
                  </w:rPr>
                  <w:tab/>
                </w:r>
                <w:r w:rsidR="0017155A">
                  <w:rPr>
                    <w:noProof/>
                    <w:webHidden/>
                  </w:rPr>
                  <w:fldChar w:fldCharType="begin"/>
                </w:r>
                <w:r w:rsidR="0017155A">
                  <w:rPr>
                    <w:noProof/>
                    <w:webHidden/>
                  </w:rPr>
                  <w:instrText xml:space="preserve"> PAGEREF _Toc214354303 \h </w:instrText>
                </w:r>
                <w:r w:rsidR="0017155A">
                  <w:rPr>
                    <w:noProof/>
                    <w:webHidden/>
                  </w:rPr>
                </w:r>
                <w:r w:rsidR="0017155A">
                  <w:rPr>
                    <w:noProof/>
                    <w:webHidden/>
                  </w:rPr>
                  <w:fldChar w:fldCharType="separate"/>
                </w:r>
                <w:r w:rsidR="0017155A">
                  <w:rPr>
                    <w:noProof/>
                    <w:webHidden/>
                  </w:rPr>
                  <w:t>9</w:t>
                </w:r>
                <w:r w:rsidR="0017155A">
                  <w:rPr>
                    <w:noProof/>
                    <w:webHidden/>
                  </w:rPr>
                  <w:fldChar w:fldCharType="end"/>
                </w:r>
              </w:hyperlink>
            </w:p>
            <w:p w14:paraId="5D170B6B" w14:textId="5ABD1BD2" w:rsidR="00FA7818" w:rsidRDefault="00FA7818" w:rsidP="00803F21">
              <w:pPr>
                <w:spacing w:line="276" w:lineRule="auto"/>
              </w:pPr>
              <w:r>
                <w:rPr>
                  <w:b/>
                  <w:bCs/>
                </w:rPr>
                <w:fldChar w:fldCharType="end"/>
              </w:r>
            </w:p>
          </w:sdtContent>
        </w:sdt>
        <w:p w14:paraId="581DEFF2" w14:textId="624A43D3" w:rsidR="00FA7818" w:rsidRDefault="00FA7818" w:rsidP="00803F21">
          <w:pPr>
            <w:pStyle w:val="Balk1"/>
            <w:numPr>
              <w:ilvl w:val="0"/>
              <w:numId w:val="0"/>
            </w:numPr>
            <w:spacing w:line="276" w:lineRule="auto"/>
            <w:ind w:left="360" w:hanging="360"/>
          </w:pPr>
        </w:p>
        <w:p w14:paraId="5618CE37" w14:textId="533020F4" w:rsidR="0017155A" w:rsidRDefault="0017155A" w:rsidP="0017155A"/>
        <w:p w14:paraId="786D1A10" w14:textId="30B81319" w:rsidR="0017155A" w:rsidRDefault="0017155A" w:rsidP="0017155A"/>
        <w:p w14:paraId="20C16DA4" w14:textId="0404A26B" w:rsidR="0017155A" w:rsidRDefault="0017155A" w:rsidP="0017155A"/>
        <w:p w14:paraId="40D788EF" w14:textId="26F5499E" w:rsidR="0017155A" w:rsidRDefault="0017155A" w:rsidP="0017155A"/>
        <w:p w14:paraId="2B1605B8" w14:textId="50CEC2CB" w:rsidR="0017155A" w:rsidRDefault="0017155A" w:rsidP="0017155A"/>
        <w:p w14:paraId="2713D278" w14:textId="4E7DC80E" w:rsidR="0017155A" w:rsidRDefault="0017155A" w:rsidP="0017155A"/>
        <w:p w14:paraId="4A708D36" w14:textId="77777777" w:rsidR="0017155A" w:rsidRPr="0017155A" w:rsidRDefault="0017155A" w:rsidP="0017155A"/>
        <w:p w14:paraId="7545D5E2" w14:textId="3F8F3D3D" w:rsidR="00C4448F" w:rsidRDefault="00C4448F" w:rsidP="00803F21">
          <w:pPr>
            <w:spacing w:line="276" w:lineRule="auto"/>
          </w:pPr>
        </w:p>
        <w:p w14:paraId="63FE0236" w14:textId="77777777" w:rsidR="00514A1E" w:rsidRDefault="00514A1E" w:rsidP="00803F21">
          <w:pPr>
            <w:pStyle w:val="Balk1"/>
            <w:spacing w:line="276" w:lineRule="auto"/>
          </w:pPr>
          <w:bookmarkStart w:id="1" w:name="_Toc214354283"/>
          <w:r>
            <w:lastRenderedPageBreak/>
            <w:t>PLANLAMA ALANININ TANIMI</w:t>
          </w:r>
          <w:bookmarkEnd w:id="1"/>
        </w:p>
        <w:p w14:paraId="22A7BB45" w14:textId="68077838" w:rsidR="00922681" w:rsidRDefault="004360CC" w:rsidP="00003F2E">
          <w:pPr>
            <w:spacing w:after="120" w:line="240" w:lineRule="auto"/>
            <w:ind w:firstLine="360"/>
            <w:rPr>
              <w:rFonts w:ascii="Arial" w:hAnsi="Arial" w:cs="Arial"/>
            </w:rPr>
          </w:pPr>
          <w:r>
            <w:t xml:space="preserve">Plan Değişikliği düşünülen alan Araklı İlçesi, </w:t>
          </w:r>
          <w:r w:rsidR="001C5CAA">
            <w:t>Yeşilce</w:t>
          </w:r>
          <w:r>
            <w:t xml:space="preserve"> Mahallesi </w:t>
          </w:r>
          <w:r w:rsidR="001C5CAA">
            <w:t>110</w:t>
          </w:r>
          <w:r>
            <w:t xml:space="preserve"> ada</w:t>
          </w:r>
          <w:r w:rsidR="00922681">
            <w:t xml:space="preserve">, </w:t>
          </w:r>
          <w:r w:rsidR="00383D2A">
            <w:t>15</w:t>
          </w:r>
          <w:r>
            <w:t xml:space="preserve"> </w:t>
          </w:r>
          <w:r w:rsidR="00922681" w:rsidRPr="00B330BD">
            <w:t xml:space="preserve">parsel </w:t>
          </w:r>
          <w:r w:rsidR="00383D2A">
            <w:t>ve bir kısım tescil dışı alan</w:t>
          </w:r>
          <w:r>
            <w:t xml:space="preserve"> </w:t>
          </w:r>
          <w:r w:rsidR="00DD40F2">
            <w:t>586876,61</w:t>
          </w:r>
          <w:r w:rsidR="00F23BB9">
            <w:t>-</w:t>
          </w:r>
          <w:r w:rsidR="00DD40F2">
            <w:t>587016,41</w:t>
          </w:r>
          <w:r w:rsidR="00922681" w:rsidRPr="00613732">
            <w:t xml:space="preserve"> dikey (Y) ve </w:t>
          </w:r>
          <w:r w:rsidR="00DD40F2">
            <w:t>4533081,63</w:t>
          </w:r>
          <w:r w:rsidR="004F43CE">
            <w:t>-</w:t>
          </w:r>
          <w:r w:rsidR="00DD40F2">
            <w:t>4533025,02</w:t>
          </w:r>
          <w:r w:rsidR="00922681" w:rsidRPr="00613732">
            <w:t xml:space="preserve"> yatay (X) koordinatları</w:t>
          </w:r>
          <w:r w:rsidR="00922681" w:rsidRPr="00B22CC6">
            <w:t xml:space="preserve"> arasında yer almaktadır. Söz konusu alanın </w:t>
          </w:r>
          <w:r w:rsidR="00922681" w:rsidRPr="00BF5271">
            <w:t xml:space="preserve">Araklı </w:t>
          </w:r>
          <w:r w:rsidR="00DD40F2">
            <w:t>İ</w:t>
          </w:r>
          <w:r w:rsidR="00922681" w:rsidRPr="00BF5271">
            <w:t xml:space="preserve">lçe merkezine uzaklığı </w:t>
          </w:r>
          <w:r w:rsidR="00922681" w:rsidRPr="00391A48">
            <w:t xml:space="preserve">yaklaşık </w:t>
          </w:r>
          <w:r w:rsidR="00DD40F2">
            <w:t>3</w:t>
          </w:r>
          <w:r w:rsidR="00922681" w:rsidRPr="00391A48">
            <w:t xml:space="preserve"> kilometredir.</w:t>
          </w:r>
          <w:r w:rsidR="00922681" w:rsidRPr="00BF5271">
            <w:t xml:space="preserve"> Belirtilen alanın idari sınırları içinde yer aldığı Araklı İlçesi’nin bağlı olduğu Trabzon ili, Doğu Karadeniz Bölgesinde yaklaşık</w:t>
          </w:r>
          <w:r w:rsidR="00922681" w:rsidRPr="00B22CC6">
            <w:t xml:space="preserve"> olarak 40</w:t>
          </w:r>
          <w:r w:rsidR="00922681" w:rsidRPr="00B22CC6">
            <w:rPr>
              <w:vertAlign w:val="superscript"/>
            </w:rPr>
            <w:t>0</w:t>
          </w:r>
          <w:r w:rsidR="00922681" w:rsidRPr="00B22CC6">
            <w:t xml:space="preserve"> 41</w:t>
          </w:r>
          <w:r w:rsidR="00922681" w:rsidRPr="00B22CC6">
            <w:rPr>
              <w:vertAlign w:val="superscript"/>
            </w:rPr>
            <w:t xml:space="preserve">’ </w:t>
          </w:r>
          <w:r w:rsidR="00922681" w:rsidRPr="00B22CC6">
            <w:t>29 kuzey enlemi ile 39</w:t>
          </w:r>
          <w:r w:rsidR="00922681" w:rsidRPr="00B22CC6">
            <w:rPr>
              <w:vertAlign w:val="superscript"/>
            </w:rPr>
            <w:t>0</w:t>
          </w:r>
          <w:r w:rsidR="00922681" w:rsidRPr="00B22CC6">
            <w:t xml:space="preserve"> 29’ 21 doğu boylamlarında bulunmaktadır.</w:t>
          </w:r>
        </w:p>
        <w:p w14:paraId="17C7FDE4" w14:textId="789C140D" w:rsidR="00DB66AA" w:rsidRDefault="00922681" w:rsidP="00003F2E">
          <w:pPr>
            <w:spacing w:after="120" w:line="240" w:lineRule="auto"/>
            <w:ind w:firstLine="360"/>
          </w:pPr>
          <w:r w:rsidRPr="00391A48">
            <w:t>Trabzon ili Araklı</w:t>
          </w:r>
          <w:r w:rsidR="00DD40F2">
            <w:t xml:space="preserve"> İ</w:t>
          </w:r>
          <w:r w:rsidRPr="00391A48">
            <w:t xml:space="preserve">lçesi, </w:t>
          </w:r>
          <w:r w:rsidR="00DD40F2">
            <w:t xml:space="preserve">Yeşilce </w:t>
          </w:r>
          <w:r w:rsidRPr="00391A48">
            <w:t>Mahallesi’ndeki planlama alanına, Araklı</w:t>
          </w:r>
          <w:r w:rsidR="004F43CE">
            <w:t>-Bayburt k</w:t>
          </w:r>
          <w:r w:rsidRPr="00391A48">
            <w:t xml:space="preserve">arayolundan </w:t>
          </w:r>
          <w:r w:rsidR="00F23BB9">
            <w:t>Bayburt istikametinde 2. Km dedir.</w:t>
          </w:r>
          <w:r w:rsidRPr="00391A48">
            <w:t xml:space="preserve"> Söz konusu alana yılın her mevsimi ulaşım kolaylıkla sağlanabilmekte ancak kışın ise belirli zamanlarda hava şartlarından dolayı ulaşımda zorluklar yaşanabilmektedir. </w:t>
          </w:r>
          <w:r w:rsidR="00C80865">
            <w:t>(Şekil 1)</w:t>
          </w:r>
          <w:r w:rsidRPr="00391A48">
            <w:t>.</w:t>
          </w:r>
        </w:p>
        <w:p w14:paraId="6E63D3AA" w14:textId="677F360C" w:rsidR="00C80865" w:rsidRDefault="004433DE" w:rsidP="00803F21">
          <w:pPr>
            <w:spacing w:line="276" w:lineRule="auto"/>
            <w:jc w:val="center"/>
          </w:pPr>
          <w:r>
            <w:rPr>
              <w:noProof/>
            </w:rPr>
            <mc:AlternateContent>
              <mc:Choice Requires="wps">
                <w:drawing>
                  <wp:anchor distT="0" distB="0" distL="114300" distR="114300" simplePos="0" relativeHeight="251670016" behindDoc="0" locked="0" layoutInCell="1" allowOverlap="1" wp14:anchorId="3A8EF175" wp14:editId="796B1D4F">
                    <wp:simplePos x="0" y="0"/>
                    <wp:positionH relativeFrom="column">
                      <wp:posOffset>895350</wp:posOffset>
                    </wp:positionH>
                    <wp:positionV relativeFrom="paragraph">
                      <wp:posOffset>1912620</wp:posOffset>
                    </wp:positionV>
                    <wp:extent cx="182880" cy="150495"/>
                    <wp:effectExtent l="0" t="0" r="26670" b="20955"/>
                    <wp:wrapNone/>
                    <wp:docPr id="18" name="Oval 18"/>
                    <wp:cNvGraphicFramePr/>
                    <a:graphic xmlns:a="http://schemas.openxmlformats.org/drawingml/2006/main">
                      <a:graphicData uri="http://schemas.microsoft.com/office/word/2010/wordprocessingShape">
                        <wps:wsp>
                          <wps:cNvSpPr/>
                          <wps:spPr>
                            <a:xfrm>
                              <a:off x="0" y="0"/>
                              <a:ext cx="182880" cy="1504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3747B7" id="Oval 18" o:spid="_x0000_s1026" style="position:absolute;margin-left:70.5pt;margin-top:150.6pt;width:14.4pt;height:11.8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671040" behindDoc="0" locked="0" layoutInCell="1" allowOverlap="1" wp14:anchorId="753D1F72" wp14:editId="1E5336D4">
                    <wp:simplePos x="0" y="0"/>
                    <wp:positionH relativeFrom="column">
                      <wp:posOffset>213995</wp:posOffset>
                    </wp:positionH>
                    <wp:positionV relativeFrom="paragraph">
                      <wp:posOffset>2399030</wp:posOffset>
                    </wp:positionV>
                    <wp:extent cx="1271905" cy="333375"/>
                    <wp:effectExtent l="0" t="342900" r="23495" b="28575"/>
                    <wp:wrapNone/>
                    <wp:docPr id="20" name="Konuşma Balonu: Dikdörtgen 20"/>
                    <wp:cNvGraphicFramePr/>
                    <a:graphic xmlns:a="http://schemas.openxmlformats.org/drawingml/2006/main">
                      <a:graphicData uri="http://schemas.microsoft.com/office/word/2010/wordprocessingShape">
                        <wps:wsp>
                          <wps:cNvSpPr/>
                          <wps:spPr>
                            <a:xfrm>
                              <a:off x="0" y="0"/>
                              <a:ext cx="1271905" cy="333375"/>
                            </a:xfrm>
                            <a:prstGeom prst="wedgeRectCallout">
                              <a:avLst>
                                <a:gd name="adj1" fmla="val 10691"/>
                                <a:gd name="adj2" fmla="val -14666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B7FAB" w14:textId="77777777" w:rsidR="00620C03" w:rsidRDefault="00620C03" w:rsidP="00D738FF">
                                <w:pPr>
                                  <w:jc w:val="center"/>
                                </w:pPr>
                                <w:r>
                                  <w:t>Planlama Alanı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D1F7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Konuşma Balonu: Dikdörtgen 20" o:spid="_x0000_s1034" type="#_x0000_t61" style="position:absolute;left:0;text-align:left;margin-left:16.85pt;margin-top:188.9pt;width:100.15pt;height:2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" adj="13109,-20880" filled="f" strokecolor="red" strokeweight="2pt">
                    <v:textbox>
                      <w:txbxContent>
                        <w:p w14:paraId="4CEB7FAB" w14:textId="77777777" w:rsidR="00620C03" w:rsidRDefault="00620C03" w:rsidP="00D738FF">
                          <w:pPr>
                            <w:jc w:val="center"/>
                          </w:pPr>
                          <w:r>
                            <w:t>Planlama Alanı</w:t>
                          </w:r>
                        </w:p>
                      </w:txbxContent>
                    </v:textbox>
                  </v:shape>
                </w:pict>
              </mc:Fallback>
            </mc:AlternateContent>
          </w:r>
          <w:r w:rsidR="00B17DF3">
            <w:rPr>
              <w:noProof/>
            </w:rPr>
            <mc:AlternateContent>
              <mc:Choice Requires="wps">
                <w:drawing>
                  <wp:anchor distT="0" distB="0" distL="114300" distR="114300" simplePos="0" relativeHeight="251673088" behindDoc="0" locked="0" layoutInCell="1" allowOverlap="1" wp14:anchorId="2C16A778" wp14:editId="5EC0A762">
                    <wp:simplePos x="0" y="0"/>
                    <wp:positionH relativeFrom="column">
                      <wp:posOffset>947420</wp:posOffset>
                    </wp:positionH>
                    <wp:positionV relativeFrom="paragraph">
                      <wp:posOffset>332105</wp:posOffset>
                    </wp:positionV>
                    <wp:extent cx="1214755" cy="304800"/>
                    <wp:effectExtent l="0" t="0" r="385445" b="228600"/>
                    <wp:wrapNone/>
                    <wp:docPr id="29" name="Konuşma Balonu: Dikdörtgen 29"/>
                    <wp:cNvGraphicFramePr/>
                    <a:graphic xmlns:a="http://schemas.openxmlformats.org/drawingml/2006/main">
                      <a:graphicData uri="http://schemas.microsoft.com/office/word/2010/wordprocessingShape">
                        <wps:wsp>
                          <wps:cNvSpPr/>
                          <wps:spPr>
                            <a:xfrm>
                              <a:off x="0" y="0"/>
                              <a:ext cx="1214755" cy="304800"/>
                            </a:xfrm>
                            <a:prstGeom prst="wedgeRectCallout">
                              <a:avLst>
                                <a:gd name="adj1" fmla="val 78169"/>
                                <a:gd name="adj2" fmla="val 11590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F4B3F" w14:textId="77777777" w:rsidR="00620C03" w:rsidRDefault="00620C03" w:rsidP="00D738FF">
                                <w:pPr>
                                  <w:jc w:val="center"/>
                                </w:pPr>
                                <w:r>
                                  <w:t>Araklı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16A778" id="Konuşma Balonu: Dikdörtgen 29" o:spid="_x0000_s1035" type="#_x0000_t61" style="position:absolute;left:0;text-align:left;margin-left:74.6pt;margin-top:26.15pt;width:95.65pt;height:24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" adj="27685,35835" filled="f" strokecolor="red" strokeweight="2pt">
                    <v:textbox>
                      <w:txbxContent>
                        <w:p w14:paraId="671F4B3F" w14:textId="77777777" w:rsidR="00620C03" w:rsidRDefault="00620C03" w:rsidP="00D738FF">
                          <w:pPr>
                            <w:jc w:val="center"/>
                          </w:pPr>
                          <w:r>
                            <w:t>Araklı</w:t>
                          </w:r>
                        </w:p>
                      </w:txbxContent>
                    </v:textbox>
                  </v:shape>
                </w:pict>
              </mc:Fallback>
            </mc:AlternateContent>
          </w:r>
          <w:r w:rsidR="00B17DF3">
            <w:rPr>
              <w:noProof/>
            </w:rPr>
            <w:drawing>
              <wp:inline distT="0" distB="0" distL="0" distR="0" wp14:anchorId="258B66C2" wp14:editId="0F175E91">
                <wp:extent cx="5629275" cy="2933700"/>
                <wp:effectExtent l="76200" t="76200" r="142875" b="133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5288" r="2271" b="7095"/>
                        <a:stretch/>
                      </pic:blipFill>
                      <pic:spPr bwMode="auto">
                        <a:xfrm>
                          <a:off x="0" y="0"/>
                          <a:ext cx="5629275" cy="29337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6BC17AC" w14:textId="53CF8C05" w:rsidR="00C80865" w:rsidRDefault="00C80865" w:rsidP="00803F21">
          <w:pPr>
            <w:pStyle w:val="ResimYazs"/>
            <w:spacing w:line="276" w:lineRule="auto"/>
          </w:pPr>
          <w:r>
            <w:t xml:space="preserve">Şekil </w:t>
          </w:r>
          <w:r w:rsidR="00110B98">
            <w:fldChar w:fldCharType="begin"/>
          </w:r>
          <w:r w:rsidR="00110B98">
            <w:instrText xml:space="preserve"> SEQ Şekil \* ARABIC </w:instrText>
          </w:r>
          <w:r w:rsidR="00110B98">
            <w:fldChar w:fldCharType="separate"/>
          </w:r>
          <w:r w:rsidR="00B529CD">
            <w:rPr>
              <w:noProof/>
            </w:rPr>
            <w:t>1</w:t>
          </w:r>
          <w:r w:rsidR="00110B98">
            <w:rPr>
              <w:noProof/>
            </w:rPr>
            <w:fldChar w:fldCharType="end"/>
          </w:r>
          <w:r>
            <w:t>. Planlama Alanın Kent İçindeki Konumu</w:t>
          </w:r>
        </w:p>
        <w:p w14:paraId="78E4DF26" w14:textId="77777777" w:rsidR="00514A1E" w:rsidRDefault="00514A1E" w:rsidP="00803F21">
          <w:pPr>
            <w:pStyle w:val="Balk1"/>
            <w:spacing w:line="276" w:lineRule="auto"/>
          </w:pPr>
          <w:bookmarkStart w:id="2" w:name="_Toc214354284"/>
          <w:r>
            <w:t>ARAŞTIRMA VE ANALİZ ÇALIŞMALARI</w:t>
          </w:r>
          <w:bookmarkEnd w:id="2"/>
        </w:p>
        <w:p w14:paraId="7F51A172" w14:textId="77777777" w:rsidR="00E07DB8" w:rsidRPr="00CE271F" w:rsidRDefault="00514A1E" w:rsidP="00803F21">
          <w:pPr>
            <w:pStyle w:val="Balk2"/>
            <w:spacing w:line="276" w:lineRule="auto"/>
          </w:pPr>
          <w:bookmarkStart w:id="3" w:name="_Toc214354285"/>
          <w:r w:rsidRPr="00CE271F">
            <w:t>F</w:t>
          </w:r>
          <w:r w:rsidR="00E07DB8" w:rsidRPr="00CE271F">
            <w:t>iziksel Yapı</w:t>
          </w:r>
          <w:bookmarkEnd w:id="3"/>
        </w:p>
        <w:p w14:paraId="79ABA14D" w14:textId="7EF69D1A" w:rsidR="00E07DB8" w:rsidRPr="00803F21" w:rsidRDefault="00E07DB8" w:rsidP="00803F21">
          <w:pPr>
            <w:pStyle w:val="Balk3"/>
            <w:spacing w:line="276" w:lineRule="auto"/>
          </w:pPr>
          <w:bookmarkStart w:id="4" w:name="_Toc214354286"/>
          <w:r w:rsidRPr="00803F21">
            <w:t>Jeolojik Yapı</w:t>
          </w:r>
          <w:r w:rsidR="00922681" w:rsidRPr="00803F21">
            <w:t>-Depremsellik Durumu</w:t>
          </w:r>
          <w:bookmarkEnd w:id="4"/>
        </w:p>
        <w:p w14:paraId="176D29FE" w14:textId="4287F37C" w:rsidR="00803F21" w:rsidRDefault="00003F2E" w:rsidP="00003F2E">
          <w:pPr>
            <w:spacing w:line="240" w:lineRule="auto"/>
            <w:ind w:firstLine="708"/>
            <w:rPr>
              <w:rFonts w:eastAsia="Batang"/>
            </w:rPr>
          </w:pPr>
          <w:r>
            <w:t xml:space="preserve">Araklı İlçesi, Yeşilce Mahallesi 110 ada 15 parsel, daha önce yapılan yine </w:t>
          </w:r>
          <w:r w:rsidR="00803F21">
            <w:t>Araklı</w:t>
          </w:r>
          <w:r w:rsidR="00803F21" w:rsidRPr="00CC003B">
            <w:t xml:space="preserve"> İlçesi, </w:t>
          </w:r>
          <w:r w:rsidR="00803F21">
            <w:t>Yeşilce</w:t>
          </w:r>
          <w:r w:rsidR="00803F21" w:rsidRPr="00CC003B">
            <w:t xml:space="preserve"> Mahallesi </w:t>
          </w:r>
          <w:r w:rsidR="00803F21">
            <w:t>110</w:t>
          </w:r>
          <w:r w:rsidR="00803F21" w:rsidRPr="00CC003B">
            <w:t xml:space="preserve"> ada </w:t>
          </w:r>
          <w:r w:rsidR="00803F21">
            <w:t>12</w:t>
          </w:r>
          <w:r w:rsidR="00803F21" w:rsidRPr="00CC003B">
            <w:t xml:space="preserve"> parselin imar planına esas jeolojik-</w:t>
          </w:r>
          <w:proofErr w:type="spellStart"/>
          <w:r w:rsidR="00803F21" w:rsidRPr="00CC003B">
            <w:t>jeoteknik</w:t>
          </w:r>
          <w:proofErr w:type="spellEnd"/>
          <w:r w:rsidR="00803F21" w:rsidRPr="00CC003B">
            <w:t xml:space="preserve"> raporu Çevre, Şehircilik ve İklim Değişikliği </w:t>
          </w:r>
          <w:r w:rsidR="00803F21">
            <w:t>İl Müdürlüğü</w:t>
          </w:r>
          <w:r w:rsidR="00803F21" w:rsidRPr="00CC003B">
            <w:t xml:space="preserve"> tarafından </w:t>
          </w:r>
          <w:r w:rsidR="004433DE">
            <w:t>23.06</w:t>
          </w:r>
          <w:r w:rsidR="00803F21" w:rsidRPr="00CC003B">
            <w:t>.2023 tarihinden onaylan</w:t>
          </w:r>
          <w:r>
            <w:t>an rapor söz konusu parseli de kapsamaktadır.</w:t>
          </w:r>
          <w:r w:rsidR="00803F21" w:rsidRPr="00CC003B">
            <w:t xml:space="preserve"> Onaylanan </w:t>
          </w:r>
          <w:proofErr w:type="spellStart"/>
          <w:r w:rsidR="00803F21" w:rsidRPr="00CC003B">
            <w:t>etüd</w:t>
          </w:r>
          <w:proofErr w:type="spellEnd"/>
          <w:r w:rsidR="00803F21" w:rsidRPr="00CC003B">
            <w:t xml:space="preserve"> raporuna göre</w:t>
          </w:r>
          <w:r w:rsidR="00803F21">
            <w:t>,</w:t>
          </w:r>
          <w:r w:rsidR="00803F21" w:rsidRPr="00CC003B">
            <w:t xml:space="preserve"> </w:t>
          </w:r>
          <w:r w:rsidR="00803F21">
            <w:rPr>
              <w:rFonts w:eastAsia="Batang"/>
            </w:rPr>
            <w:t>e</w:t>
          </w:r>
          <w:r w:rsidR="00803F21" w:rsidRPr="00C95145">
            <w:rPr>
              <w:rFonts w:eastAsia="Batang"/>
            </w:rPr>
            <w:t xml:space="preserve">lde edilen veriler doğrultusunda inceleme alanında kütle hareketlerine bağlı </w:t>
          </w:r>
          <w:proofErr w:type="spellStart"/>
          <w:r w:rsidR="00803F21" w:rsidRPr="00C95145">
            <w:rPr>
              <w:rFonts w:eastAsia="Batang"/>
            </w:rPr>
            <w:t>stabilite</w:t>
          </w:r>
          <w:proofErr w:type="spellEnd"/>
          <w:r w:rsidR="00803F21" w:rsidRPr="00C95145">
            <w:rPr>
              <w:rFonts w:eastAsia="Batang"/>
            </w:rPr>
            <w:t xml:space="preserve"> sorunlarının meydana gelebileceği alana yönelik meydana gelebilecek </w:t>
          </w:r>
          <w:proofErr w:type="spellStart"/>
          <w:r w:rsidR="00803F21" w:rsidRPr="00C95145">
            <w:rPr>
              <w:rFonts w:eastAsia="Batang"/>
            </w:rPr>
            <w:t>stabilite</w:t>
          </w:r>
          <w:proofErr w:type="spellEnd"/>
          <w:r w:rsidR="00803F21" w:rsidRPr="00C95145">
            <w:rPr>
              <w:rFonts w:eastAsia="Batang"/>
            </w:rPr>
            <w:t xml:space="preserve"> sorunların mühendislik önlemleri ile önlenebileceği kanaatine varıldığından bu alanlar yerleşime uygunluk açısından </w:t>
          </w:r>
          <w:r w:rsidR="00803F21" w:rsidRPr="003F294D">
            <w:rPr>
              <w:rFonts w:eastAsia="Batang"/>
              <w:b/>
            </w:rPr>
            <w:t xml:space="preserve">Önlem Alınabilecek Nitelikte </w:t>
          </w:r>
          <w:proofErr w:type="spellStart"/>
          <w:r w:rsidR="00803F21" w:rsidRPr="003F294D">
            <w:rPr>
              <w:rFonts w:eastAsia="Batang"/>
              <w:b/>
            </w:rPr>
            <w:t>Stabilite</w:t>
          </w:r>
          <w:proofErr w:type="spellEnd"/>
          <w:r w:rsidR="00803F21" w:rsidRPr="003F294D">
            <w:rPr>
              <w:rFonts w:eastAsia="Batang"/>
              <w:b/>
            </w:rPr>
            <w:t xml:space="preserve"> Sorunlu Alanlar Önlemli Alan 2.1 (ÖA-2.1)</w:t>
          </w:r>
          <w:r w:rsidR="00803F21" w:rsidRPr="00C95145">
            <w:rPr>
              <w:rFonts w:eastAsia="Batang"/>
            </w:rPr>
            <w:t xml:space="preserve"> olarak değerlendirilmiş ve yerleşime uygunluk haritasında </w:t>
          </w:r>
          <w:r w:rsidR="00803F21" w:rsidRPr="003F294D">
            <w:rPr>
              <w:rFonts w:eastAsia="Batang"/>
              <w:b/>
              <w:u w:val="single"/>
            </w:rPr>
            <w:t>ÖA-2. 1</w:t>
          </w:r>
          <w:r w:rsidR="00803F21" w:rsidRPr="00C95145">
            <w:rPr>
              <w:rFonts w:eastAsia="Batang"/>
            </w:rPr>
            <w:t xml:space="preserve"> simgesi ile gösterilmiştir.</w:t>
          </w:r>
        </w:p>
        <w:p w14:paraId="51F0BD21" w14:textId="77777777" w:rsidR="00803F21" w:rsidRDefault="00803F21" w:rsidP="008F4638">
          <w:pPr>
            <w:spacing w:line="240" w:lineRule="auto"/>
            <w:rPr>
              <w:rFonts w:eastAsia="Batang"/>
            </w:rPr>
          </w:pPr>
          <w:r>
            <w:rPr>
              <w:rFonts w:eastAsia="Batang"/>
            </w:rPr>
            <w:t xml:space="preserve">İnceleme alanının jeolojisini Eosen </w:t>
          </w:r>
          <w:r w:rsidRPr="00C95145">
            <w:rPr>
              <w:rFonts w:eastAsia="Batang"/>
            </w:rPr>
            <w:t xml:space="preserve">yaşlı </w:t>
          </w:r>
          <w:proofErr w:type="spellStart"/>
          <w:r>
            <w:rPr>
              <w:rFonts w:eastAsia="Batang"/>
            </w:rPr>
            <w:t>Kabaköy</w:t>
          </w:r>
          <w:proofErr w:type="spellEnd"/>
          <w:r>
            <w:rPr>
              <w:rFonts w:eastAsia="Batang"/>
            </w:rPr>
            <w:t xml:space="preserve"> F</w:t>
          </w:r>
          <w:r w:rsidRPr="00C95145">
            <w:rPr>
              <w:rFonts w:eastAsia="Batang"/>
            </w:rPr>
            <w:t>ormasyon</w:t>
          </w:r>
          <w:r>
            <w:rPr>
              <w:rFonts w:eastAsia="Batang"/>
            </w:rPr>
            <w:t>un</w:t>
          </w:r>
          <w:r w:rsidRPr="00C95145">
            <w:rPr>
              <w:rFonts w:eastAsia="Batang"/>
            </w:rPr>
            <w:t xml:space="preserve">a ait </w:t>
          </w:r>
          <w:r>
            <w:rPr>
              <w:rFonts w:eastAsia="Batang"/>
            </w:rPr>
            <w:t xml:space="preserve">(üst seviyelerde tamamen ayrışmış, derinlere doğru çok-orta derecede ayrışmış) </w:t>
          </w:r>
          <w:r w:rsidRPr="00B900A4">
            <w:t xml:space="preserve">genellikle </w:t>
          </w:r>
          <w:r>
            <w:t xml:space="preserve">sarımsı açık </w:t>
          </w:r>
          <w:r w:rsidRPr="00B900A4">
            <w:t xml:space="preserve">kahve, </w:t>
          </w:r>
          <w:r>
            <w:t>grimsi-haki renklerde</w:t>
          </w:r>
          <w:r w:rsidRPr="00C95145">
            <w:rPr>
              <w:rFonts w:eastAsia="Batang"/>
            </w:rPr>
            <w:t xml:space="preserve"> </w:t>
          </w:r>
          <w:r>
            <w:rPr>
              <w:rFonts w:eastAsia="Batang"/>
            </w:rPr>
            <w:t xml:space="preserve">üstte zemin devamında kaya </w:t>
          </w:r>
          <w:r w:rsidRPr="00C95145">
            <w:rPr>
              <w:rFonts w:eastAsia="Batang"/>
            </w:rPr>
            <w:t>birimler</w:t>
          </w:r>
          <w:r>
            <w:rPr>
              <w:rFonts w:eastAsia="Batang"/>
            </w:rPr>
            <w:t xml:space="preserve"> </w:t>
          </w:r>
          <w:r w:rsidRPr="00C95145">
            <w:rPr>
              <w:rFonts w:eastAsia="Batang"/>
            </w:rPr>
            <w:t>oluşturmaktadır.</w:t>
          </w:r>
          <w:r>
            <w:rPr>
              <w:rFonts w:eastAsia="Batang"/>
            </w:rPr>
            <w:t xml:space="preserve"> </w:t>
          </w:r>
          <w:r w:rsidRPr="000A5730">
            <w:rPr>
              <w:rFonts w:eastAsia="Batang"/>
            </w:rPr>
            <w:t>İnceleme alanı</w:t>
          </w:r>
          <w:r>
            <w:rPr>
              <w:rFonts w:eastAsia="Batang"/>
            </w:rPr>
            <w:t xml:space="preserve"> kuzey-kuzeybatı kısımları eğimi % 90-100 (&gt;45</w:t>
          </w:r>
          <w:r>
            <w:rPr>
              <w:rFonts w:eastAsia="Batang"/>
              <w:vertAlign w:val="superscript"/>
            </w:rPr>
            <w:t>o</w:t>
          </w:r>
          <w:r>
            <w:rPr>
              <w:rFonts w:eastAsia="Batang"/>
            </w:rPr>
            <w:t xml:space="preserve">) arasında iken güney-güneydoğuya doğru gidildikçe </w:t>
          </w:r>
          <w:r>
            <w:rPr>
              <w:rFonts w:eastAsia="Batang"/>
            </w:rPr>
            <w:lastRenderedPageBreak/>
            <w:t>sahada eğim % 10-30 (5</w:t>
          </w:r>
          <w:r>
            <w:rPr>
              <w:rFonts w:eastAsia="Batang"/>
              <w:vertAlign w:val="superscript"/>
            </w:rPr>
            <w:t>o</w:t>
          </w:r>
          <w:r>
            <w:rPr>
              <w:rFonts w:eastAsia="Batang"/>
            </w:rPr>
            <w:t>-30</w:t>
          </w:r>
          <w:r>
            <w:rPr>
              <w:rFonts w:eastAsia="Batang"/>
              <w:vertAlign w:val="superscript"/>
            </w:rPr>
            <w:t>o</w:t>
          </w:r>
          <w:r>
            <w:rPr>
              <w:rFonts w:eastAsia="Batang"/>
            </w:rPr>
            <w:t xml:space="preserve">) aralığına düşmektedir. </w:t>
          </w:r>
          <w:r w:rsidRPr="00C95145">
            <w:rPr>
              <w:rFonts w:eastAsia="Batang"/>
            </w:rPr>
            <w:t xml:space="preserve">Formasyona ait </w:t>
          </w:r>
          <w:r w:rsidRPr="005758E0">
            <w:rPr>
              <w:rFonts w:eastAsia="Batang"/>
              <w:b/>
              <w:u w:val="single"/>
            </w:rPr>
            <w:t>zemin birimler</w:t>
          </w:r>
          <w:r w:rsidRPr="00C95145">
            <w:rPr>
              <w:rFonts w:eastAsia="Batang"/>
            </w:rPr>
            <w:t xml:space="preserve"> </w:t>
          </w:r>
          <w:r w:rsidRPr="005758E0">
            <w:rPr>
              <w:rFonts w:eastAsia="Batang"/>
              <w:u w:val="single"/>
            </w:rPr>
            <w:t>orta sıkı-sıkı-çok sıkı</w:t>
          </w:r>
          <w:r>
            <w:rPr>
              <w:rFonts w:eastAsia="Batang"/>
            </w:rPr>
            <w:t xml:space="preserve"> yapıda, </w:t>
          </w:r>
          <w:proofErr w:type="spellStart"/>
          <w:r w:rsidRPr="00C95145">
            <w:rPr>
              <w:rFonts w:eastAsia="Batang"/>
            </w:rPr>
            <w:t>kıvamlılık</w:t>
          </w:r>
          <w:proofErr w:type="spellEnd"/>
          <w:r w:rsidRPr="00C95145">
            <w:rPr>
              <w:rFonts w:eastAsia="Batang"/>
            </w:rPr>
            <w:t xml:space="preserve"> indisine göre </w:t>
          </w:r>
          <w:r w:rsidRPr="005758E0">
            <w:rPr>
              <w:rFonts w:eastAsia="Batang"/>
              <w:u w:val="single"/>
            </w:rPr>
            <w:t>çok katı-sert</w:t>
          </w:r>
          <w:r>
            <w:rPr>
              <w:rFonts w:eastAsia="Batang"/>
            </w:rPr>
            <w:t xml:space="preserve">, </w:t>
          </w:r>
          <w:r w:rsidRPr="005758E0">
            <w:rPr>
              <w:rFonts w:eastAsia="Batang"/>
              <w:u w:val="single"/>
            </w:rPr>
            <w:t>yüksek</w:t>
          </w:r>
          <w:r>
            <w:rPr>
              <w:rFonts w:eastAsia="Batang"/>
            </w:rPr>
            <w:t xml:space="preserve"> </w:t>
          </w:r>
          <w:proofErr w:type="spellStart"/>
          <w:r w:rsidRPr="00C95145">
            <w:rPr>
              <w:rFonts w:eastAsia="Batang"/>
            </w:rPr>
            <w:t>sıkışabilirlik</w:t>
          </w:r>
          <w:proofErr w:type="spellEnd"/>
          <w:r w:rsidRPr="00C95145">
            <w:rPr>
              <w:rFonts w:eastAsia="Batang"/>
            </w:rPr>
            <w:t xml:space="preserve">, </w:t>
          </w:r>
          <w:r w:rsidRPr="005758E0">
            <w:rPr>
              <w:rFonts w:eastAsia="Batang"/>
              <w:u w:val="single"/>
            </w:rPr>
            <w:t>düşük-orta-yüksek</w:t>
          </w:r>
          <w:r>
            <w:rPr>
              <w:rFonts w:eastAsia="Batang"/>
            </w:rPr>
            <w:t xml:space="preserve"> </w:t>
          </w:r>
          <w:r w:rsidRPr="00C95145">
            <w:rPr>
              <w:rFonts w:eastAsia="Batang"/>
            </w:rPr>
            <w:t>kuru</w:t>
          </w:r>
          <w:r w:rsidRPr="00C95145">
            <w:t xml:space="preserve"> </w:t>
          </w:r>
          <w:r w:rsidRPr="00C95145">
            <w:rPr>
              <w:rFonts w:eastAsia="Batang"/>
            </w:rPr>
            <w:t>dayanım</w:t>
          </w:r>
          <w:r>
            <w:rPr>
              <w:rFonts w:eastAsia="Batang"/>
            </w:rPr>
            <w:t xml:space="preserve">a sahip, </w:t>
          </w:r>
          <w:r w:rsidRPr="005758E0">
            <w:rPr>
              <w:rFonts w:eastAsia="Batang"/>
              <w:u w:val="single"/>
            </w:rPr>
            <w:t>az plastik-plastik-çok plastik</w:t>
          </w:r>
          <w:r>
            <w:rPr>
              <w:rFonts w:eastAsia="Batang"/>
            </w:rPr>
            <w:t xml:space="preserve"> </w:t>
          </w:r>
          <w:proofErr w:type="spellStart"/>
          <w:r w:rsidRPr="00C95145">
            <w:rPr>
              <w:rFonts w:eastAsia="Batang"/>
            </w:rPr>
            <w:t>plastisiteli</w:t>
          </w:r>
          <w:proofErr w:type="spellEnd"/>
          <w:r>
            <w:rPr>
              <w:rFonts w:eastAsia="Batang"/>
            </w:rPr>
            <w:t xml:space="preserve">, </w:t>
          </w:r>
          <w:r w:rsidRPr="005758E0">
            <w:rPr>
              <w:rFonts w:eastAsia="Batang"/>
              <w:u w:val="single"/>
            </w:rPr>
            <w:t xml:space="preserve">yüksek-çok yüksek </w:t>
          </w:r>
          <w:r w:rsidRPr="00C95145">
            <w:rPr>
              <w:rFonts w:eastAsia="Batang"/>
            </w:rPr>
            <w:t xml:space="preserve">şişme özelliğine </w:t>
          </w:r>
          <w:r>
            <w:rPr>
              <w:rFonts w:eastAsia="Batang"/>
            </w:rPr>
            <w:t xml:space="preserve">sahiptir. </w:t>
          </w:r>
        </w:p>
        <w:p w14:paraId="1B947C3F" w14:textId="77777777" w:rsidR="00803F21" w:rsidRDefault="00803F21" w:rsidP="008F4638">
          <w:pPr>
            <w:spacing w:line="240" w:lineRule="auto"/>
            <w:rPr>
              <w:rFonts w:eastAsia="Batang"/>
            </w:rPr>
          </w:pPr>
          <w:r>
            <w:rPr>
              <w:rFonts w:eastAsia="Batang"/>
            </w:rPr>
            <w:t>F</w:t>
          </w:r>
          <w:r w:rsidRPr="00C95145">
            <w:rPr>
              <w:rFonts w:eastAsia="Batang"/>
            </w:rPr>
            <w:t xml:space="preserve">ormasyona ait </w:t>
          </w:r>
          <w:r w:rsidRPr="005758E0">
            <w:rPr>
              <w:rFonts w:eastAsia="Batang"/>
              <w:b/>
              <w:u w:val="single"/>
            </w:rPr>
            <w:t>kaya birimler</w:t>
          </w:r>
          <w:r w:rsidRPr="00C95145">
            <w:t xml:space="preserve"> </w:t>
          </w:r>
          <w:proofErr w:type="spellStart"/>
          <w:r w:rsidRPr="00C95145">
            <w:rPr>
              <w:rFonts w:eastAsia="Batang"/>
            </w:rPr>
            <w:t>RQD'ye</w:t>
          </w:r>
          <w:proofErr w:type="spellEnd"/>
          <w:r w:rsidRPr="00C95145">
            <w:rPr>
              <w:rFonts w:eastAsia="Batang"/>
            </w:rPr>
            <w:t xml:space="preserve"> göre </w:t>
          </w:r>
          <w:r w:rsidRPr="005758E0">
            <w:rPr>
              <w:rFonts w:eastAsia="Batang"/>
              <w:u w:val="single"/>
            </w:rPr>
            <w:t>çok kötü-orta kaliteli</w:t>
          </w:r>
          <w:r>
            <w:rPr>
              <w:rFonts w:eastAsia="Batang"/>
            </w:rPr>
            <w:t xml:space="preserve"> </w:t>
          </w:r>
          <w:r w:rsidRPr="00C95145">
            <w:rPr>
              <w:rFonts w:eastAsia="Batang"/>
            </w:rPr>
            <w:t xml:space="preserve">kayaç, nokta yüklemeye göre </w:t>
          </w:r>
          <w:r w:rsidRPr="005758E0">
            <w:rPr>
              <w:rFonts w:eastAsia="Batang"/>
              <w:u w:val="single"/>
            </w:rPr>
            <w:t>çok düşük-düşük-orta dayanımlı</w:t>
          </w:r>
          <w:r w:rsidRPr="00C95145">
            <w:rPr>
              <w:rFonts w:eastAsia="Batang"/>
            </w:rPr>
            <w:t xml:space="preserve"> kayaç, tek eksenli basınç</w:t>
          </w:r>
          <w:r w:rsidRPr="00C95145">
            <w:t xml:space="preserve"> </w:t>
          </w:r>
          <w:r w:rsidRPr="00C95145">
            <w:rPr>
              <w:rFonts w:eastAsia="Batang"/>
            </w:rPr>
            <w:t xml:space="preserve">dayanım deneyine göre </w:t>
          </w:r>
          <w:r w:rsidRPr="005758E0">
            <w:rPr>
              <w:rFonts w:eastAsia="Batang"/>
              <w:u w:val="single"/>
            </w:rPr>
            <w:t>çok düşük dayanımlı kayaç</w:t>
          </w:r>
          <w:r w:rsidRPr="00C95145">
            <w:rPr>
              <w:rFonts w:eastAsia="Batang"/>
            </w:rPr>
            <w:t xml:space="preserve"> grubundadır.</w:t>
          </w:r>
          <w:r>
            <w:rPr>
              <w:rFonts w:eastAsia="Batang"/>
            </w:rPr>
            <w:t xml:space="preserve"> </w:t>
          </w:r>
          <w:r w:rsidRPr="00C95145">
            <w:rPr>
              <w:rFonts w:eastAsia="Batang"/>
            </w:rPr>
            <w:t>MTA heyelan envanter haritasına göre</w:t>
          </w:r>
          <w:r>
            <w:rPr>
              <w:rFonts w:eastAsia="Batang"/>
            </w:rPr>
            <w:t xml:space="preserve"> inceleme alanı ve yakın civarında kayda alınmış herhangi bir </w:t>
          </w:r>
          <w:proofErr w:type="spellStart"/>
          <w:r>
            <w:rPr>
              <w:rFonts w:eastAsia="Batang"/>
            </w:rPr>
            <w:t>heyalan</w:t>
          </w:r>
          <w:proofErr w:type="spellEnd"/>
          <w:r>
            <w:rPr>
              <w:rFonts w:eastAsia="Batang"/>
            </w:rPr>
            <w:t xml:space="preserve"> sahası mevcut değildir. </w:t>
          </w:r>
        </w:p>
        <w:p w14:paraId="2A6F4DE3" w14:textId="77777777" w:rsidR="00803F21" w:rsidRDefault="00803F21" w:rsidP="008F4638">
          <w:pPr>
            <w:pStyle w:val="GvdeMetni21"/>
            <w:spacing w:line="240" w:lineRule="auto"/>
            <w:rPr>
              <w:rFonts w:eastAsia="Batang"/>
            </w:rPr>
          </w:pPr>
          <w:r w:rsidRPr="00C95145">
            <w:rPr>
              <w:rFonts w:eastAsia="Batang"/>
            </w:rPr>
            <w:t>Bu alanlarda;</w:t>
          </w:r>
        </w:p>
        <w:p w14:paraId="0B0BBE82" w14:textId="77777777" w:rsidR="00803F21" w:rsidRPr="00C95145" w:rsidRDefault="00803F21" w:rsidP="0003698F">
          <w:pPr>
            <w:pStyle w:val="GvdeMetni21"/>
            <w:numPr>
              <w:ilvl w:val="0"/>
              <w:numId w:val="7"/>
            </w:numPr>
            <w:tabs>
              <w:tab w:val="clear" w:pos="720"/>
            </w:tabs>
            <w:spacing w:after="0" w:line="240" w:lineRule="auto"/>
            <w:ind w:left="0" w:firstLine="709"/>
            <w:jc w:val="both"/>
            <w:rPr>
              <w:rFonts w:eastAsia="Batang"/>
            </w:rPr>
          </w:pPr>
          <w:r>
            <w:rPr>
              <w:rFonts w:eastAsia="Batang"/>
            </w:rPr>
            <w:t>Z</w:t>
          </w:r>
          <w:r w:rsidRPr="00C95145">
            <w:rPr>
              <w:rFonts w:eastAsia="Batang"/>
            </w:rPr>
            <w:t xml:space="preserve">emin ve temel etüt çalışmalarında yapılacak kazılar, planlanacak yapı yükleri ve alanı etkileyecek dış yüklerde hesap edilerek tüm yamaçlar boyunca </w:t>
          </w:r>
          <w:proofErr w:type="spellStart"/>
          <w:r w:rsidRPr="00C95145">
            <w:rPr>
              <w:rFonts w:eastAsia="Batang"/>
            </w:rPr>
            <w:t>stabilite</w:t>
          </w:r>
          <w:proofErr w:type="spellEnd"/>
          <w:r w:rsidRPr="00C95145">
            <w:rPr>
              <w:rFonts w:eastAsia="Batang"/>
            </w:rPr>
            <w:t xml:space="preserve"> analizleri yapılmalı, </w:t>
          </w:r>
          <w:proofErr w:type="spellStart"/>
          <w:r w:rsidRPr="00C95145">
            <w:rPr>
              <w:rFonts w:eastAsia="Batang"/>
            </w:rPr>
            <w:t>stabiliteyi</w:t>
          </w:r>
          <w:proofErr w:type="spellEnd"/>
          <w:r w:rsidRPr="00C95145">
            <w:rPr>
              <w:rFonts w:eastAsia="Batang"/>
            </w:rPr>
            <w:t xml:space="preserve"> sağlayacak mühendislik önlemleri belirlenmeli ve ilgili Belediyesinin kontrolünde uygulanmalıdır.</w:t>
          </w:r>
        </w:p>
        <w:p w14:paraId="5C9827D0" w14:textId="77777777" w:rsidR="00803F21" w:rsidRPr="00C95145" w:rsidRDefault="00803F21" w:rsidP="0003698F">
          <w:pPr>
            <w:pStyle w:val="GvdeMetni21"/>
            <w:numPr>
              <w:ilvl w:val="0"/>
              <w:numId w:val="7"/>
            </w:numPr>
            <w:tabs>
              <w:tab w:val="clear" w:pos="720"/>
            </w:tabs>
            <w:spacing w:after="0" w:line="240" w:lineRule="auto"/>
            <w:ind w:left="0" w:firstLine="709"/>
            <w:jc w:val="both"/>
            <w:rPr>
              <w:rFonts w:eastAsia="Batang"/>
            </w:rPr>
          </w:pPr>
          <w:r w:rsidRPr="00C95145">
            <w:rPr>
              <w:rFonts w:eastAsia="Batang"/>
            </w:rPr>
            <w:t xml:space="preserve">Yamaç </w:t>
          </w:r>
          <w:proofErr w:type="spellStart"/>
          <w:r w:rsidRPr="00C95145">
            <w:rPr>
              <w:rFonts w:eastAsia="Batang"/>
            </w:rPr>
            <w:t>duraysızlığına</w:t>
          </w:r>
          <w:proofErr w:type="spellEnd"/>
          <w:r w:rsidRPr="00C95145">
            <w:rPr>
              <w:rFonts w:eastAsia="Batang"/>
            </w:rPr>
            <w:t xml:space="preserve"> neden olabilecek her türlü etkileri ortadan kaldırmak için </w:t>
          </w:r>
          <w:proofErr w:type="spellStart"/>
          <w:r w:rsidRPr="00C95145">
            <w:rPr>
              <w:rFonts w:eastAsia="Batang"/>
            </w:rPr>
            <w:t>palyelendirme</w:t>
          </w:r>
          <w:proofErr w:type="spellEnd"/>
          <w:r w:rsidRPr="00C95145">
            <w:rPr>
              <w:rFonts w:eastAsia="Batang"/>
            </w:rPr>
            <w:t xml:space="preserve"> yapılmalıdır. Yapılacak </w:t>
          </w:r>
          <w:proofErr w:type="spellStart"/>
          <w:r w:rsidRPr="00C95145">
            <w:rPr>
              <w:rFonts w:eastAsia="Batang"/>
            </w:rPr>
            <w:t>palye</w:t>
          </w:r>
          <w:proofErr w:type="spellEnd"/>
          <w:r w:rsidRPr="00C95145">
            <w:rPr>
              <w:rFonts w:eastAsia="Batang"/>
            </w:rPr>
            <w:t xml:space="preserve"> şevlerinin ve diğer kazı şevlerinin fenni teknik şartnamelere uygun istinat yapıları ile korunması ve yapı yüklerinin sağlam seviyelere uygun </w:t>
          </w:r>
          <w:proofErr w:type="spellStart"/>
          <w:r w:rsidRPr="00C95145">
            <w:rPr>
              <w:rFonts w:eastAsia="Batang"/>
            </w:rPr>
            <w:t>iksa</w:t>
          </w:r>
          <w:proofErr w:type="spellEnd"/>
          <w:r w:rsidRPr="00C95145">
            <w:rPr>
              <w:rFonts w:eastAsia="Batang"/>
            </w:rPr>
            <w:t xml:space="preserve"> yöntemleri ile taşıttırılması gereklidir.</w:t>
          </w:r>
        </w:p>
        <w:p w14:paraId="543C454E" w14:textId="77777777" w:rsidR="00803F21" w:rsidRPr="00C95145" w:rsidRDefault="00803F21" w:rsidP="0003698F">
          <w:pPr>
            <w:pStyle w:val="GvdeMetni21"/>
            <w:numPr>
              <w:ilvl w:val="0"/>
              <w:numId w:val="7"/>
            </w:numPr>
            <w:tabs>
              <w:tab w:val="clear" w:pos="720"/>
            </w:tabs>
            <w:spacing w:after="0" w:line="240" w:lineRule="auto"/>
            <w:ind w:left="0" w:firstLine="709"/>
            <w:jc w:val="both"/>
            <w:rPr>
              <w:rFonts w:eastAsia="Batang"/>
            </w:rPr>
          </w:pPr>
          <w:r w:rsidRPr="00C95145">
            <w:rPr>
              <w:rFonts w:eastAsia="Batang"/>
            </w:rPr>
            <w:t>Mevcut stabil yapıyı bozucu her türlü kontrolsüz kazıdan kaçınılmalı, bu alanlarda yapılacak mevcut ve derin kazılarda oluşacak şevler uygun projelendirilmiş istinat yapıları ile desteklenmelidir.</w:t>
          </w:r>
        </w:p>
        <w:p w14:paraId="273BAD02" w14:textId="77777777" w:rsidR="00803F21" w:rsidRDefault="00803F21" w:rsidP="0003698F">
          <w:pPr>
            <w:pStyle w:val="GvdeMetni21"/>
            <w:numPr>
              <w:ilvl w:val="0"/>
              <w:numId w:val="7"/>
            </w:numPr>
            <w:tabs>
              <w:tab w:val="clear" w:pos="720"/>
            </w:tabs>
            <w:spacing w:after="0" w:line="240" w:lineRule="auto"/>
            <w:ind w:left="0" w:firstLine="709"/>
            <w:jc w:val="both"/>
            <w:rPr>
              <w:rFonts w:eastAsia="Batang"/>
            </w:rPr>
          </w:pPr>
          <w:r w:rsidRPr="00C95145">
            <w:rPr>
              <w:rFonts w:eastAsia="Batang"/>
            </w:rPr>
            <w:t>Parsel sınırında yüksek şevler oluşturulmasından kaçınılmalı, mevcut şevler ve kazı şevleri uzun süre açıkta bırakılmamalı ve projelendirilmiş istinat yapıları ile desteklenmelidir.</w:t>
          </w:r>
        </w:p>
        <w:p w14:paraId="3769003E" w14:textId="77777777" w:rsidR="00803F21" w:rsidRPr="00C95145" w:rsidRDefault="00803F21" w:rsidP="0003698F">
          <w:pPr>
            <w:pStyle w:val="GvdeMetni21"/>
            <w:numPr>
              <w:ilvl w:val="0"/>
              <w:numId w:val="7"/>
            </w:numPr>
            <w:tabs>
              <w:tab w:val="clear" w:pos="720"/>
            </w:tabs>
            <w:spacing w:after="0" w:line="240" w:lineRule="auto"/>
            <w:ind w:left="0" w:firstLine="709"/>
            <w:jc w:val="both"/>
            <w:rPr>
              <w:rFonts w:eastAsia="Batang"/>
            </w:rPr>
          </w:pPr>
          <w:proofErr w:type="spellStart"/>
          <w:r>
            <w:rPr>
              <w:rFonts w:eastAsia="Batang"/>
            </w:rPr>
            <w:t>Kabaköy</w:t>
          </w:r>
          <w:proofErr w:type="spellEnd"/>
          <w:r>
            <w:rPr>
              <w:rFonts w:eastAsia="Batang"/>
            </w:rPr>
            <w:t xml:space="preserve"> F</w:t>
          </w:r>
          <w:r w:rsidRPr="00C95145">
            <w:rPr>
              <w:rFonts w:eastAsia="Batang"/>
            </w:rPr>
            <w:t xml:space="preserve">ormasyonuna ait </w:t>
          </w:r>
          <w:proofErr w:type="spellStart"/>
          <w:r w:rsidRPr="00C95145">
            <w:rPr>
              <w:rFonts w:eastAsia="Batang"/>
            </w:rPr>
            <w:t>rezidüel</w:t>
          </w:r>
          <w:proofErr w:type="spellEnd"/>
          <w:r w:rsidRPr="00C95145">
            <w:rPr>
              <w:rFonts w:eastAsia="Batang"/>
            </w:rPr>
            <w:t xml:space="preserve"> birimlerde şişme "</w:t>
          </w:r>
          <w:r>
            <w:rPr>
              <w:rFonts w:eastAsia="Batang"/>
            </w:rPr>
            <w:t>yüksek-çok yüksek</w:t>
          </w:r>
          <w:r w:rsidRPr="00C95145">
            <w:rPr>
              <w:rFonts w:eastAsia="Batang"/>
            </w:rPr>
            <w:t>" olup şişme problemlerine yönelik</w:t>
          </w:r>
          <w:r w:rsidRPr="00C95145">
            <w:t xml:space="preserve"> </w:t>
          </w:r>
          <w:r w:rsidRPr="00C95145">
            <w:rPr>
              <w:rFonts w:eastAsia="Batang"/>
            </w:rPr>
            <w:t xml:space="preserve">zemin ve temel etütlerde ayrıntılı şişme analizleri yapılmalı ve gerekli zemin iyileştirmeleri belirlenmeli ve ilgili Belediyesinin kontrolünde uygulanmalıdır.  </w:t>
          </w:r>
        </w:p>
        <w:p w14:paraId="523B0E2F" w14:textId="77777777" w:rsidR="00803F21" w:rsidRPr="00C95145" w:rsidRDefault="00803F21" w:rsidP="0003698F">
          <w:pPr>
            <w:pStyle w:val="GvdeMetni21"/>
            <w:numPr>
              <w:ilvl w:val="0"/>
              <w:numId w:val="7"/>
            </w:numPr>
            <w:tabs>
              <w:tab w:val="clear" w:pos="720"/>
            </w:tabs>
            <w:spacing w:after="0" w:line="240" w:lineRule="auto"/>
            <w:ind w:left="0" w:firstLine="709"/>
            <w:jc w:val="both"/>
            <w:rPr>
              <w:rFonts w:eastAsia="Batang"/>
            </w:rPr>
          </w:pPr>
          <w:proofErr w:type="spellStart"/>
          <w:r>
            <w:rPr>
              <w:rFonts w:eastAsia="Batang"/>
            </w:rPr>
            <w:t>Kabaköy</w:t>
          </w:r>
          <w:proofErr w:type="spellEnd"/>
          <w:r>
            <w:rPr>
              <w:rFonts w:eastAsia="Batang"/>
            </w:rPr>
            <w:t xml:space="preserve"> F</w:t>
          </w:r>
          <w:r w:rsidRPr="00C95145">
            <w:rPr>
              <w:rFonts w:eastAsia="Batang"/>
            </w:rPr>
            <w:t xml:space="preserve">ormasyonuna ait </w:t>
          </w:r>
          <w:proofErr w:type="spellStart"/>
          <w:r w:rsidRPr="00C95145">
            <w:rPr>
              <w:rFonts w:eastAsia="Batang"/>
            </w:rPr>
            <w:t>rezidüel</w:t>
          </w:r>
          <w:proofErr w:type="spellEnd"/>
          <w:r w:rsidRPr="00C95145">
            <w:rPr>
              <w:rFonts w:eastAsia="Batang"/>
            </w:rPr>
            <w:t xml:space="preserve"> birimlerde meydana gelecek oturma-farklı oturma analizleri yapı-zemin etkileşimine uygun olarak yapılmalı zemin deformasyonlarına karşı gerekli zemin iyileştirmeleri belirlenmeli ve ilgili Belediyesinin kontrolünde uygulanmalıdır.  </w:t>
          </w:r>
        </w:p>
        <w:p w14:paraId="3E9BFBBD" w14:textId="16AA125B" w:rsidR="00803F21" w:rsidRDefault="00803F21" w:rsidP="0003698F">
          <w:pPr>
            <w:pStyle w:val="GvdeMetni21"/>
            <w:numPr>
              <w:ilvl w:val="0"/>
              <w:numId w:val="7"/>
            </w:numPr>
            <w:tabs>
              <w:tab w:val="clear" w:pos="720"/>
            </w:tabs>
            <w:spacing w:after="0" w:line="240" w:lineRule="auto"/>
            <w:ind w:left="0" w:firstLine="709"/>
            <w:jc w:val="both"/>
            <w:rPr>
              <w:rFonts w:eastAsia="Batang"/>
            </w:rPr>
          </w:pPr>
          <w:r>
            <w:rPr>
              <w:rFonts w:eastAsia="Batang"/>
            </w:rPr>
            <w:t>F</w:t>
          </w:r>
          <w:r w:rsidRPr="00C95145">
            <w:rPr>
              <w:rFonts w:eastAsia="Batang"/>
            </w:rPr>
            <w:t xml:space="preserve">ormasyona ait </w:t>
          </w:r>
          <w:proofErr w:type="spellStart"/>
          <w:r w:rsidRPr="00C95145">
            <w:rPr>
              <w:rFonts w:eastAsia="Batang"/>
            </w:rPr>
            <w:t>rezidüel</w:t>
          </w:r>
          <w:proofErr w:type="spellEnd"/>
          <w:r w:rsidRPr="00C95145">
            <w:rPr>
              <w:rFonts w:eastAsia="Batang"/>
            </w:rPr>
            <w:t xml:space="preserve"> birimlerin heterojen yapıda olması sebebi ile inceleme alanında zemin büyütmesi, şişme, otu</w:t>
          </w:r>
          <w:r w:rsidR="004433DE">
            <w:rPr>
              <w:rFonts w:eastAsia="Batang"/>
            </w:rPr>
            <w:t>r</w:t>
          </w:r>
          <w:r w:rsidRPr="00C95145">
            <w:rPr>
              <w:rFonts w:eastAsia="Batang"/>
            </w:rPr>
            <w:t xml:space="preserve">ma-farklı oturma, taşıma gücü </w:t>
          </w:r>
          <w:r w:rsidR="004433DE" w:rsidRPr="00C95145">
            <w:rPr>
              <w:rFonts w:eastAsia="Batang"/>
            </w:rPr>
            <w:t>vb.</w:t>
          </w:r>
          <w:r w:rsidRPr="00C95145">
            <w:rPr>
              <w:rFonts w:eastAsia="Batang"/>
            </w:rPr>
            <w:t xml:space="preserve"> mühendislik parametreleri yapı-zemin etkileşimine uygun olarak detaylı olarak irdelenmeli, yapılan analizlere göre tüm önlemler belirlenmeli ve ilgili Belediyesinin kontrolünde uygulanmalıdır.</w:t>
          </w:r>
        </w:p>
        <w:p w14:paraId="01155343" w14:textId="77777777" w:rsidR="00803F21" w:rsidRDefault="00803F21" w:rsidP="0003698F">
          <w:pPr>
            <w:pStyle w:val="GvdeMetni21"/>
            <w:numPr>
              <w:ilvl w:val="0"/>
              <w:numId w:val="7"/>
            </w:numPr>
            <w:tabs>
              <w:tab w:val="clear" w:pos="720"/>
            </w:tabs>
            <w:spacing w:after="0" w:line="240" w:lineRule="auto"/>
            <w:ind w:left="0" w:firstLine="709"/>
            <w:jc w:val="both"/>
            <w:rPr>
              <w:rFonts w:eastAsia="Batang"/>
            </w:rPr>
          </w:pPr>
          <w:r w:rsidRPr="003F294D">
            <w:rPr>
              <w:rFonts w:eastAsia="Batang"/>
            </w:rPr>
            <w:t xml:space="preserve">Yapı temelleri jeolojik birimlerin </w:t>
          </w:r>
          <w:proofErr w:type="spellStart"/>
          <w:r w:rsidRPr="003F294D">
            <w:rPr>
              <w:rFonts w:eastAsia="Batang"/>
            </w:rPr>
            <w:t>stabilite</w:t>
          </w:r>
          <w:proofErr w:type="spellEnd"/>
          <w:r w:rsidRPr="003F294D">
            <w:rPr>
              <w:rFonts w:eastAsia="Batang"/>
            </w:rPr>
            <w:t xml:space="preserve"> sorunu beklenmeyen seviyelerine oturtturulmalı veya taşıttırılmalıdır.</w:t>
          </w:r>
        </w:p>
        <w:p w14:paraId="2A27DD66" w14:textId="77777777" w:rsidR="00803F21" w:rsidRDefault="00803F21" w:rsidP="0003698F">
          <w:pPr>
            <w:pStyle w:val="GvdeMetni21"/>
            <w:numPr>
              <w:ilvl w:val="0"/>
              <w:numId w:val="7"/>
            </w:numPr>
            <w:tabs>
              <w:tab w:val="clear" w:pos="720"/>
            </w:tabs>
            <w:spacing w:after="0" w:line="240" w:lineRule="auto"/>
            <w:ind w:left="0" w:firstLine="709"/>
            <w:jc w:val="both"/>
            <w:rPr>
              <w:rFonts w:eastAsia="Batang"/>
            </w:rPr>
          </w:pPr>
          <w:r w:rsidRPr="003F294D">
            <w:rPr>
              <w:rFonts w:eastAsia="Batang"/>
            </w:rPr>
            <w:t>Yol, altyapı ve parsel güvenliği sağlanmadan kazı işlemlerine başlanmamalıdır.</w:t>
          </w:r>
        </w:p>
        <w:p w14:paraId="56656467" w14:textId="77777777" w:rsidR="00803F21" w:rsidRDefault="00803F21" w:rsidP="0003698F">
          <w:pPr>
            <w:pStyle w:val="GvdeMetni21"/>
            <w:numPr>
              <w:ilvl w:val="0"/>
              <w:numId w:val="7"/>
            </w:numPr>
            <w:tabs>
              <w:tab w:val="clear" w:pos="720"/>
            </w:tabs>
            <w:spacing w:after="0" w:line="240" w:lineRule="auto"/>
            <w:ind w:left="0" w:firstLine="709"/>
            <w:jc w:val="both"/>
            <w:rPr>
              <w:rFonts w:eastAsia="Batang"/>
            </w:rPr>
          </w:pPr>
          <w:r w:rsidRPr="003F294D">
            <w:rPr>
              <w:rFonts w:eastAsia="Batang"/>
            </w:rPr>
            <w:t>Yüzey suları, atık sular ve yeraltı suyu ortamdan uzaklaştırılarak uygun drenaj sitemleri yapılmalıdır.</w:t>
          </w:r>
        </w:p>
        <w:p w14:paraId="0AC99A4D" w14:textId="77777777" w:rsidR="00803F21" w:rsidRDefault="00803F21" w:rsidP="0003698F">
          <w:pPr>
            <w:pStyle w:val="GvdeMetni21"/>
            <w:numPr>
              <w:ilvl w:val="0"/>
              <w:numId w:val="7"/>
            </w:numPr>
            <w:tabs>
              <w:tab w:val="clear" w:pos="720"/>
            </w:tabs>
            <w:spacing w:after="0" w:line="240" w:lineRule="auto"/>
            <w:ind w:left="0" w:firstLine="709"/>
            <w:jc w:val="both"/>
            <w:rPr>
              <w:rFonts w:eastAsia="Batang"/>
            </w:rPr>
          </w:pPr>
          <w:r w:rsidRPr="003F294D">
            <w:rPr>
              <w:rFonts w:eastAsia="Batang"/>
            </w:rPr>
            <w:t xml:space="preserve">Eğimin yüksek olduğu yerlerde </w:t>
          </w:r>
          <w:proofErr w:type="spellStart"/>
          <w:r w:rsidRPr="003F294D">
            <w:rPr>
              <w:rFonts w:eastAsia="Batang"/>
            </w:rPr>
            <w:t>stabiliteyi</w:t>
          </w:r>
          <w:proofErr w:type="spellEnd"/>
          <w:r w:rsidRPr="003F294D">
            <w:rPr>
              <w:rFonts w:eastAsia="Batang"/>
            </w:rPr>
            <w:t xml:space="preserve"> sağlayacak gerekli önlemler belirlenmeli ve uygulanmalıdır.</w:t>
          </w:r>
        </w:p>
        <w:p w14:paraId="733133B7" w14:textId="77777777" w:rsidR="00803F21" w:rsidRDefault="00803F21" w:rsidP="0003698F">
          <w:pPr>
            <w:pStyle w:val="GvdeMetni21"/>
            <w:numPr>
              <w:ilvl w:val="0"/>
              <w:numId w:val="7"/>
            </w:numPr>
            <w:tabs>
              <w:tab w:val="clear" w:pos="720"/>
            </w:tabs>
            <w:spacing w:after="0" w:line="240" w:lineRule="auto"/>
            <w:ind w:left="0" w:firstLine="709"/>
            <w:jc w:val="both"/>
            <w:rPr>
              <w:rFonts w:eastAsia="Batang"/>
            </w:rPr>
          </w:pPr>
          <w:r w:rsidRPr="003F294D">
            <w:rPr>
              <w:rFonts w:eastAsia="Batang"/>
            </w:rPr>
            <w:t>Zemin ve temel etüt çalışmalarında statik projeye esas üst yapının temel tipi, temel derinliği ile temelin taşıttırılacağı seviyelerin mühendislik parametreleri (şişme, oturma, sıvılaşma, taşıma gücü vb.) detaylı olarak irdelenmeli gerekmesi halinde alanında uzman kişilerce önlem projeleri hazırlanmalı ve ilgili Belediyesinin kontrolünde uygulanmalıdır.</w:t>
          </w:r>
        </w:p>
        <w:p w14:paraId="4199F914" w14:textId="77777777" w:rsidR="00803F21" w:rsidRDefault="00803F21" w:rsidP="0003698F">
          <w:pPr>
            <w:pStyle w:val="GvdeMetni21"/>
            <w:numPr>
              <w:ilvl w:val="0"/>
              <w:numId w:val="7"/>
            </w:numPr>
            <w:tabs>
              <w:tab w:val="clear" w:pos="720"/>
            </w:tabs>
            <w:spacing w:after="0" w:line="240" w:lineRule="auto"/>
            <w:ind w:left="0" w:firstLine="709"/>
            <w:jc w:val="both"/>
            <w:rPr>
              <w:rFonts w:eastAsia="Batang"/>
            </w:rPr>
          </w:pPr>
          <w:r>
            <w:rPr>
              <w:rFonts w:eastAsia="Batang"/>
            </w:rPr>
            <w:t xml:space="preserve">İnceleme alanında eğimin fazla olması, </w:t>
          </w:r>
          <w:proofErr w:type="spellStart"/>
          <w:r>
            <w:rPr>
              <w:rFonts w:eastAsia="Batang"/>
            </w:rPr>
            <w:t>rezidüel</w:t>
          </w:r>
          <w:proofErr w:type="spellEnd"/>
          <w:r>
            <w:rPr>
              <w:rFonts w:eastAsia="Batang"/>
            </w:rPr>
            <w:t xml:space="preserve"> kalınlığının fazla olması, yer altı suyu bulunması ve şev </w:t>
          </w:r>
          <w:proofErr w:type="spellStart"/>
          <w:r>
            <w:rPr>
              <w:rFonts w:eastAsia="Batang"/>
            </w:rPr>
            <w:t>stabilite</w:t>
          </w:r>
          <w:proofErr w:type="spellEnd"/>
          <w:r>
            <w:rPr>
              <w:rFonts w:eastAsia="Batang"/>
            </w:rPr>
            <w:t xml:space="preserve"> analizlerine göre deprem durumunda güvenlik katsayısının limit </w:t>
          </w:r>
          <w:r>
            <w:rPr>
              <w:rFonts w:eastAsia="Batang"/>
            </w:rPr>
            <w:lastRenderedPageBreak/>
            <w:t xml:space="preserve">denge koşulu altında olması gibi durum ve değerlendirmeler göz önüne alındığında turizm tesis alanı olarak planlama yapılacak sahada, eğimin yüksek olduğu alanlarda ve yüksek eğimli bölgelere yakın alanlarda, hafif yapılar dışında (bungalov </w:t>
          </w:r>
          <w:proofErr w:type="spellStart"/>
          <w:r>
            <w:rPr>
              <w:rFonts w:eastAsia="Batang"/>
            </w:rPr>
            <w:t>vb</w:t>
          </w:r>
          <w:proofErr w:type="spellEnd"/>
          <w:r>
            <w:rPr>
              <w:rFonts w:eastAsia="Batang"/>
            </w:rPr>
            <w:t xml:space="preserve">) yapılar yapılmamalıdır. </w:t>
          </w:r>
        </w:p>
        <w:p w14:paraId="4AF54902" w14:textId="77777777" w:rsidR="00803F21" w:rsidRPr="003F294D" w:rsidRDefault="00803F21" w:rsidP="0003698F">
          <w:pPr>
            <w:pStyle w:val="GvdeMetni21"/>
            <w:numPr>
              <w:ilvl w:val="0"/>
              <w:numId w:val="7"/>
            </w:numPr>
            <w:tabs>
              <w:tab w:val="clear" w:pos="720"/>
            </w:tabs>
            <w:spacing w:after="0" w:line="240" w:lineRule="auto"/>
            <w:ind w:left="0" w:firstLine="709"/>
            <w:jc w:val="both"/>
            <w:rPr>
              <w:rFonts w:eastAsia="Batang"/>
            </w:rPr>
          </w:pPr>
          <w:r w:rsidRPr="003F294D">
            <w:rPr>
              <w:rFonts w:eastAsia="Batang"/>
            </w:rPr>
            <w:t>Her türlü yapılaşmada "Afet Bölgelerinde Yapılacak Yapılar Hakkındaki Yönetmelik" ve "Türkiye Bina Deprem Yönetmeliği" hükümlerine uyulmalıdır.</w:t>
          </w:r>
        </w:p>
        <w:p w14:paraId="3EFEBC46" w14:textId="259C1AEC" w:rsidR="00803F21" w:rsidRPr="00E92C84" w:rsidRDefault="00803F21" w:rsidP="008F4638">
          <w:pPr>
            <w:pStyle w:val="GvdeMetni21"/>
            <w:tabs>
              <w:tab w:val="left" w:pos="567"/>
            </w:tabs>
            <w:spacing w:line="240" w:lineRule="auto"/>
            <w:rPr>
              <w:rFonts w:eastAsia="Batang"/>
              <w:highlight w:val="red"/>
            </w:rPr>
          </w:pPr>
          <w:r w:rsidRPr="00E92C84">
            <w:rPr>
              <w:rFonts w:eastAsia="Batang"/>
            </w:rPr>
            <w:tab/>
            <w:t xml:space="preserve">Söz konusu önlemlerin alınması şartı ile inceleme alanı </w:t>
          </w:r>
          <w:r w:rsidRPr="00E92C84">
            <w:rPr>
              <w:rFonts w:eastAsia="Batang"/>
              <w:bCs/>
            </w:rPr>
            <w:t xml:space="preserve">Önlem Alınabilecek Nitelikte </w:t>
          </w:r>
          <w:proofErr w:type="spellStart"/>
          <w:r w:rsidRPr="00E92C84">
            <w:rPr>
              <w:rFonts w:eastAsia="Batang"/>
              <w:bCs/>
            </w:rPr>
            <w:t>Stabilite</w:t>
          </w:r>
          <w:proofErr w:type="spellEnd"/>
          <w:r w:rsidRPr="00E92C84">
            <w:rPr>
              <w:rFonts w:eastAsia="Batang"/>
              <w:bCs/>
            </w:rPr>
            <w:t xml:space="preserve"> Sorunlu Alanlar olarak değerlendirilmiş ve rapor eki yerleşime uygunluk paftalarında “</w:t>
          </w:r>
          <w:r w:rsidRPr="00E92C84">
            <w:rPr>
              <w:rFonts w:eastAsia="Batang"/>
              <w:b/>
              <w:bCs/>
            </w:rPr>
            <w:t>ÖA 2.1</w:t>
          </w:r>
          <w:r w:rsidR="004433DE" w:rsidRPr="00E92C84">
            <w:rPr>
              <w:rFonts w:eastAsia="Batang"/>
              <w:bCs/>
            </w:rPr>
            <w:t>“</w:t>
          </w:r>
          <w:r w:rsidR="004433DE">
            <w:rPr>
              <w:rFonts w:eastAsia="Batang"/>
              <w:bCs/>
            </w:rPr>
            <w:t>simgesiyle</w:t>
          </w:r>
          <w:r w:rsidRPr="00E92C84">
            <w:rPr>
              <w:rFonts w:eastAsia="Batang"/>
              <w:bCs/>
            </w:rPr>
            <w:t xml:space="preserve"> gösterilmiştir</w:t>
          </w:r>
          <w:r>
            <w:rPr>
              <w:rFonts w:eastAsia="Batang"/>
              <w:bCs/>
            </w:rPr>
            <w:t>.</w:t>
          </w:r>
        </w:p>
        <w:p w14:paraId="48BD1AAF" w14:textId="77777777" w:rsidR="00E07DB8" w:rsidRDefault="00E07DB8" w:rsidP="00803F21">
          <w:pPr>
            <w:pStyle w:val="Balk2"/>
            <w:spacing w:line="276" w:lineRule="auto"/>
          </w:pPr>
          <w:bookmarkStart w:id="5" w:name="_Toc214354287"/>
          <w:r>
            <w:t>İdari Yapı</w:t>
          </w:r>
          <w:bookmarkEnd w:id="5"/>
          <w:r>
            <w:t xml:space="preserve"> </w:t>
          </w:r>
        </w:p>
        <w:p w14:paraId="5EF0FF4C" w14:textId="066B7EB3" w:rsidR="00A66FF0" w:rsidRDefault="00E07DB8" w:rsidP="00803F21">
          <w:pPr>
            <w:pStyle w:val="Balk3"/>
            <w:spacing w:line="276" w:lineRule="auto"/>
          </w:pPr>
          <w:bookmarkStart w:id="6" w:name="_Toc214354288"/>
          <w:r>
            <w:t>Araklı İlçesinin İdari Yapısı</w:t>
          </w:r>
          <w:bookmarkEnd w:id="6"/>
        </w:p>
        <w:p w14:paraId="5E7EEFF5" w14:textId="77777777" w:rsidR="00CE271F" w:rsidRDefault="00A66FF0" w:rsidP="00003F2E">
          <w:pPr>
            <w:spacing w:after="240" w:line="276" w:lineRule="auto"/>
            <w:ind w:firstLine="708"/>
          </w:pPr>
          <w:r w:rsidRPr="007F157B">
            <w:rPr>
              <w:kern w:val="1"/>
            </w:rPr>
            <w:t>Trabzon ilinin 18 adet ilçesi bulunmakta</w:t>
          </w:r>
          <w:r>
            <w:rPr>
              <w:kern w:val="1"/>
            </w:rPr>
            <w:t>dır.  1988 yılında ilçe statüsüne getirilen Araklı ilçesinin büyüklüğü 478 km</w:t>
          </w:r>
          <w:r w:rsidRPr="006554E6">
            <w:rPr>
              <w:kern w:val="1"/>
              <w:vertAlign w:val="superscript"/>
            </w:rPr>
            <w:t>2</w:t>
          </w:r>
          <w:r>
            <w:rPr>
              <w:kern w:val="1"/>
            </w:rPr>
            <w:t xml:space="preserve">’dir. </w:t>
          </w:r>
          <w:r>
            <w:rPr>
              <w:shd w:val="clear" w:color="auto" w:fill="FFFFFF"/>
            </w:rPr>
            <w:t xml:space="preserve">2012 yılında ilçeye bağlı tüm belde ve köylerin mahalleye dönüştürülmesinin ardından Araklı ilçesine bağlı mahalle sayısı 54 olmuştur </w:t>
          </w:r>
          <w:r w:rsidR="00BE7827">
            <w:rPr>
              <w:shd w:val="clear" w:color="auto" w:fill="FFFFFF"/>
            </w:rPr>
            <w:t>(Şekil 3)</w:t>
          </w:r>
          <w:r w:rsidR="00E35D6F">
            <w:rPr>
              <w:shd w:val="clear" w:color="auto" w:fill="FFFFFF"/>
            </w:rPr>
            <w:t>.</w:t>
          </w:r>
          <w:bookmarkStart w:id="7" w:name="_Toc516470641"/>
        </w:p>
        <w:bookmarkEnd w:id="7"/>
        <w:p w14:paraId="12E44D8A" w14:textId="24C224A8" w:rsidR="00753331" w:rsidRDefault="0058691F" w:rsidP="00803F21">
          <w:pPr>
            <w:spacing w:line="276" w:lineRule="auto"/>
            <w:ind w:left="-284" w:firstLine="142"/>
            <w:jc w:val="center"/>
            <w:rPr>
              <w:shd w:val="clear" w:color="auto" w:fill="FFFFFF"/>
            </w:rPr>
          </w:pPr>
          <w:r>
            <w:rPr>
              <w:noProof/>
              <w:shd w:val="clear" w:color="auto" w:fill="FFFFFF"/>
            </w:rPr>
            <w:drawing>
              <wp:inline distT="0" distB="0" distL="0" distR="0" wp14:anchorId="6F72AD23" wp14:editId="1D68FBD2">
                <wp:extent cx="5760085" cy="2088868"/>
                <wp:effectExtent l="19050" t="19050" r="12065" b="26035"/>
                <wp:docPr id="3" name="Resim 3"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2088868"/>
                        </a:xfrm>
                        <a:prstGeom prst="rect">
                          <a:avLst/>
                        </a:prstGeom>
                        <a:noFill/>
                        <a:ln w="12700">
                          <a:solidFill>
                            <a:schemeClr val="tx1"/>
                          </a:solidFill>
                        </a:ln>
                      </pic:spPr>
                    </pic:pic>
                  </a:graphicData>
                </a:graphic>
              </wp:inline>
            </w:drawing>
          </w:r>
        </w:p>
        <w:p w14:paraId="1BEB8461" w14:textId="21191340" w:rsidR="0017155A" w:rsidRPr="00271693" w:rsidRDefault="0017155A" w:rsidP="0017155A">
          <w:pPr>
            <w:pStyle w:val="ResimYazs"/>
            <w:spacing w:after="0" w:line="276" w:lineRule="auto"/>
          </w:pPr>
          <w:r>
            <w:t>Şekil 2. Araklı İlçesinin Konumu v</w:t>
          </w:r>
          <w:r w:rsidRPr="00271693">
            <w:t xml:space="preserve">e Genel Özellikleri  </w:t>
          </w:r>
        </w:p>
        <w:p w14:paraId="3C418B3D" w14:textId="68AC1A28" w:rsidR="003C3EC8" w:rsidRPr="002B6EAE" w:rsidRDefault="003C3EC8" w:rsidP="00803F21">
          <w:pPr>
            <w:spacing w:after="240" w:line="276" w:lineRule="auto"/>
          </w:pPr>
        </w:p>
        <w:p w14:paraId="41C0F9B1" w14:textId="7AEC0724" w:rsidR="00F327FE" w:rsidRDefault="00F327FE" w:rsidP="00803F21">
          <w:pPr>
            <w:pStyle w:val="Balk2"/>
            <w:spacing w:line="276" w:lineRule="auto"/>
          </w:pPr>
          <w:bookmarkStart w:id="8" w:name="_Toc214354291"/>
          <w:r>
            <w:t>Mülkiyet Durum Analizi</w:t>
          </w:r>
          <w:bookmarkEnd w:id="8"/>
        </w:p>
        <w:p w14:paraId="2337E52D" w14:textId="24601857" w:rsidR="00A278FD" w:rsidRDefault="00A278FD" w:rsidP="00003F2E">
          <w:pPr>
            <w:spacing w:after="240" w:line="276" w:lineRule="auto"/>
            <w:ind w:firstLine="426"/>
          </w:pPr>
          <w:r w:rsidRPr="00B22CC6">
            <w:t xml:space="preserve">Tapu kayıtlarında </w:t>
          </w:r>
          <w:r w:rsidR="000B281D">
            <w:t>110/15</w:t>
          </w:r>
          <w:r w:rsidR="006048D2">
            <w:t xml:space="preserve"> parsel </w:t>
          </w:r>
          <w:r w:rsidR="000B281D">
            <w:t>3.891,51</w:t>
          </w:r>
          <w:r w:rsidR="006048D2">
            <w:t xml:space="preserve"> m²</w:t>
          </w:r>
          <w:r w:rsidRPr="00B22CC6">
            <w:t xml:space="preserve"> yüzölçümü</w:t>
          </w:r>
          <w:r>
            <w:t xml:space="preserve">ne sahip </w:t>
          </w:r>
          <w:r w:rsidR="001E5C35">
            <w:t>arsa</w:t>
          </w:r>
          <w:r>
            <w:t xml:space="preserve"> </w:t>
          </w:r>
          <w:r w:rsidRPr="00B22CC6">
            <w:t xml:space="preserve">olarak </w:t>
          </w:r>
          <w:r>
            <w:t>nitelendi</w:t>
          </w:r>
          <w:r w:rsidRPr="00B22CC6">
            <w:t>r</w:t>
          </w:r>
          <w:r>
            <w:t xml:space="preserve">ilmiştir </w:t>
          </w:r>
          <w:r w:rsidR="005E529F">
            <w:t>(Tablo</w:t>
          </w:r>
          <w:r>
            <w:t xml:space="preserve"> 2)</w:t>
          </w:r>
          <w:r w:rsidR="0034353B">
            <w:t>.</w:t>
          </w:r>
        </w:p>
        <w:p w14:paraId="325FBC13" w14:textId="0E34B5D3" w:rsidR="00A278FD" w:rsidRDefault="00A278FD" w:rsidP="00803F21">
          <w:pPr>
            <w:pStyle w:val="ResimYazs"/>
            <w:spacing w:after="0" w:line="276" w:lineRule="auto"/>
          </w:pPr>
          <w:r>
            <w:t xml:space="preserve">Tablo </w:t>
          </w:r>
          <w:r w:rsidR="003E0B90">
            <w:t>1</w:t>
          </w:r>
          <w:r>
            <w:t>. Parsel Alanına Ait Bilgiler</w:t>
          </w:r>
        </w:p>
        <w:tbl>
          <w:tblPr>
            <w:tblW w:w="3320" w:type="dxa"/>
            <w:jc w:val="center"/>
            <w:tblCellMar>
              <w:left w:w="70" w:type="dxa"/>
              <w:right w:w="70" w:type="dxa"/>
            </w:tblCellMar>
            <w:tblLook w:val="04A0" w:firstRow="1" w:lastRow="0" w:firstColumn="1" w:lastColumn="0" w:noHBand="0" w:noVBand="1"/>
          </w:tblPr>
          <w:tblGrid>
            <w:gridCol w:w="1660"/>
            <w:gridCol w:w="1660"/>
          </w:tblGrid>
          <w:tr w:rsidR="00794F5B" w14:paraId="032A5445" w14:textId="77777777" w:rsidTr="00794F5B">
            <w:trPr>
              <w:trHeight w:val="330"/>
              <w:jc w:val="center"/>
            </w:trPr>
            <w:tc>
              <w:tcPr>
                <w:tcW w:w="1660" w:type="dxa"/>
                <w:tcBorders>
                  <w:top w:val="single" w:sz="8" w:space="0" w:color="auto"/>
                  <w:left w:val="single" w:sz="8" w:space="0" w:color="auto"/>
                  <w:bottom w:val="single" w:sz="4" w:space="0" w:color="auto"/>
                  <w:right w:val="single" w:sz="8" w:space="0" w:color="auto"/>
                </w:tcBorders>
                <w:shd w:val="clear" w:color="000000" w:fill="AEAAAA"/>
                <w:vAlign w:val="center"/>
                <w:hideMark/>
              </w:tcPr>
              <w:p w14:paraId="1DBEFEBE" w14:textId="77777777" w:rsidR="00794F5B" w:rsidRDefault="00794F5B" w:rsidP="00803F21">
                <w:pPr>
                  <w:spacing w:line="276" w:lineRule="auto"/>
                  <w:jc w:val="left"/>
                  <w:rPr>
                    <w:b/>
                    <w:bCs/>
                    <w:color w:val="000000"/>
                    <w:sz w:val="20"/>
                    <w:szCs w:val="20"/>
                  </w:rPr>
                </w:pPr>
                <w:r>
                  <w:rPr>
                    <w:b/>
                    <w:bCs/>
                    <w:color w:val="000000"/>
                    <w:sz w:val="20"/>
                    <w:szCs w:val="20"/>
                  </w:rPr>
                  <w:t>Taşınmaz No</w:t>
                </w:r>
              </w:p>
            </w:tc>
            <w:tc>
              <w:tcPr>
                <w:tcW w:w="1660" w:type="dxa"/>
                <w:tcBorders>
                  <w:top w:val="single" w:sz="8" w:space="0" w:color="auto"/>
                  <w:left w:val="nil"/>
                  <w:bottom w:val="single" w:sz="4" w:space="0" w:color="auto"/>
                  <w:right w:val="single" w:sz="4" w:space="0" w:color="auto"/>
                </w:tcBorders>
                <w:shd w:val="clear" w:color="000000" w:fill="E7E6E6"/>
                <w:vAlign w:val="center"/>
                <w:hideMark/>
              </w:tcPr>
              <w:p w14:paraId="433F90B2" w14:textId="77777777" w:rsidR="00794F5B" w:rsidRDefault="00794F5B" w:rsidP="00803F21">
                <w:pPr>
                  <w:spacing w:line="276" w:lineRule="auto"/>
                  <w:jc w:val="center"/>
                  <w:rPr>
                    <w:color w:val="000000"/>
                    <w:sz w:val="20"/>
                    <w:szCs w:val="20"/>
                  </w:rPr>
                </w:pPr>
                <w:r>
                  <w:rPr>
                    <w:color w:val="000000"/>
                    <w:sz w:val="20"/>
                    <w:szCs w:val="20"/>
                  </w:rPr>
                  <w:t>89967562</w:t>
                </w:r>
              </w:p>
            </w:tc>
          </w:tr>
          <w:tr w:rsidR="00794F5B" w14:paraId="26A3D59D" w14:textId="77777777" w:rsidTr="00794F5B">
            <w:trPr>
              <w:trHeight w:val="315"/>
              <w:jc w:val="center"/>
            </w:trPr>
            <w:tc>
              <w:tcPr>
                <w:tcW w:w="1660" w:type="dxa"/>
                <w:tcBorders>
                  <w:top w:val="nil"/>
                  <w:left w:val="single" w:sz="8" w:space="0" w:color="auto"/>
                  <w:bottom w:val="single" w:sz="4" w:space="0" w:color="auto"/>
                  <w:right w:val="single" w:sz="8" w:space="0" w:color="auto"/>
                </w:tcBorders>
                <w:shd w:val="clear" w:color="000000" w:fill="AEAAAA"/>
                <w:vAlign w:val="center"/>
                <w:hideMark/>
              </w:tcPr>
              <w:p w14:paraId="09EF8135" w14:textId="77777777" w:rsidR="00794F5B" w:rsidRDefault="00794F5B" w:rsidP="00803F21">
                <w:pPr>
                  <w:spacing w:line="276" w:lineRule="auto"/>
                  <w:jc w:val="left"/>
                  <w:rPr>
                    <w:b/>
                    <w:bCs/>
                    <w:color w:val="000000"/>
                    <w:sz w:val="20"/>
                    <w:szCs w:val="20"/>
                  </w:rPr>
                </w:pPr>
                <w:r>
                  <w:rPr>
                    <w:b/>
                    <w:bCs/>
                    <w:color w:val="000000"/>
                    <w:sz w:val="20"/>
                    <w:szCs w:val="20"/>
                  </w:rPr>
                  <w:t>İl</w:t>
                </w:r>
              </w:p>
            </w:tc>
            <w:tc>
              <w:tcPr>
                <w:tcW w:w="1660" w:type="dxa"/>
                <w:tcBorders>
                  <w:top w:val="nil"/>
                  <w:left w:val="nil"/>
                  <w:bottom w:val="single" w:sz="4" w:space="0" w:color="auto"/>
                  <w:right w:val="single" w:sz="4" w:space="0" w:color="auto"/>
                </w:tcBorders>
                <w:shd w:val="clear" w:color="000000" w:fill="E7E6E6"/>
                <w:vAlign w:val="center"/>
                <w:hideMark/>
              </w:tcPr>
              <w:p w14:paraId="443C9331" w14:textId="77777777" w:rsidR="00794F5B" w:rsidRDefault="00794F5B" w:rsidP="00803F21">
                <w:pPr>
                  <w:spacing w:line="276" w:lineRule="auto"/>
                  <w:jc w:val="center"/>
                  <w:rPr>
                    <w:color w:val="000000"/>
                    <w:sz w:val="20"/>
                    <w:szCs w:val="20"/>
                  </w:rPr>
                </w:pPr>
                <w:r>
                  <w:rPr>
                    <w:color w:val="000000"/>
                    <w:sz w:val="20"/>
                    <w:szCs w:val="20"/>
                  </w:rPr>
                  <w:t>Trabzon</w:t>
                </w:r>
              </w:p>
            </w:tc>
          </w:tr>
          <w:tr w:rsidR="00794F5B" w14:paraId="410E1B05" w14:textId="77777777" w:rsidTr="00794F5B">
            <w:trPr>
              <w:trHeight w:val="315"/>
              <w:jc w:val="center"/>
            </w:trPr>
            <w:tc>
              <w:tcPr>
                <w:tcW w:w="1660" w:type="dxa"/>
                <w:tcBorders>
                  <w:top w:val="nil"/>
                  <w:left w:val="single" w:sz="8" w:space="0" w:color="auto"/>
                  <w:bottom w:val="single" w:sz="4" w:space="0" w:color="auto"/>
                  <w:right w:val="single" w:sz="8" w:space="0" w:color="auto"/>
                </w:tcBorders>
                <w:shd w:val="clear" w:color="000000" w:fill="AEAAAA"/>
                <w:vAlign w:val="center"/>
                <w:hideMark/>
              </w:tcPr>
              <w:p w14:paraId="7646AAA5" w14:textId="77777777" w:rsidR="00794F5B" w:rsidRDefault="00794F5B" w:rsidP="00803F21">
                <w:pPr>
                  <w:spacing w:line="276" w:lineRule="auto"/>
                  <w:jc w:val="left"/>
                  <w:rPr>
                    <w:b/>
                    <w:bCs/>
                    <w:color w:val="000000"/>
                    <w:sz w:val="20"/>
                    <w:szCs w:val="20"/>
                  </w:rPr>
                </w:pPr>
                <w:r>
                  <w:rPr>
                    <w:b/>
                    <w:bCs/>
                    <w:color w:val="000000"/>
                    <w:sz w:val="20"/>
                    <w:szCs w:val="20"/>
                  </w:rPr>
                  <w:t>İlçe</w:t>
                </w:r>
              </w:p>
            </w:tc>
            <w:tc>
              <w:tcPr>
                <w:tcW w:w="1660" w:type="dxa"/>
                <w:tcBorders>
                  <w:top w:val="nil"/>
                  <w:left w:val="nil"/>
                  <w:bottom w:val="single" w:sz="4" w:space="0" w:color="auto"/>
                  <w:right w:val="single" w:sz="4" w:space="0" w:color="auto"/>
                </w:tcBorders>
                <w:shd w:val="clear" w:color="000000" w:fill="E7E6E6"/>
                <w:vAlign w:val="center"/>
                <w:hideMark/>
              </w:tcPr>
              <w:p w14:paraId="100D6824" w14:textId="77777777" w:rsidR="00794F5B" w:rsidRDefault="00794F5B" w:rsidP="00803F21">
                <w:pPr>
                  <w:spacing w:line="276" w:lineRule="auto"/>
                  <w:jc w:val="center"/>
                  <w:rPr>
                    <w:color w:val="000000"/>
                    <w:sz w:val="20"/>
                    <w:szCs w:val="20"/>
                  </w:rPr>
                </w:pPr>
                <w:r>
                  <w:rPr>
                    <w:color w:val="000000"/>
                    <w:sz w:val="20"/>
                    <w:szCs w:val="20"/>
                  </w:rPr>
                  <w:t>Araklı</w:t>
                </w:r>
              </w:p>
            </w:tc>
          </w:tr>
          <w:tr w:rsidR="00794F5B" w14:paraId="1FA88DC8" w14:textId="77777777" w:rsidTr="00794F5B">
            <w:trPr>
              <w:trHeight w:val="315"/>
              <w:jc w:val="center"/>
            </w:trPr>
            <w:tc>
              <w:tcPr>
                <w:tcW w:w="1660" w:type="dxa"/>
                <w:tcBorders>
                  <w:top w:val="nil"/>
                  <w:left w:val="single" w:sz="8" w:space="0" w:color="auto"/>
                  <w:bottom w:val="single" w:sz="4" w:space="0" w:color="auto"/>
                  <w:right w:val="single" w:sz="8" w:space="0" w:color="auto"/>
                </w:tcBorders>
                <w:shd w:val="clear" w:color="000000" w:fill="AEAAAA"/>
                <w:vAlign w:val="center"/>
                <w:hideMark/>
              </w:tcPr>
              <w:p w14:paraId="552F6F06" w14:textId="77777777" w:rsidR="00794F5B" w:rsidRDefault="00794F5B" w:rsidP="00803F21">
                <w:pPr>
                  <w:spacing w:line="276" w:lineRule="auto"/>
                  <w:jc w:val="left"/>
                  <w:rPr>
                    <w:b/>
                    <w:bCs/>
                    <w:color w:val="000000"/>
                    <w:sz w:val="20"/>
                    <w:szCs w:val="20"/>
                  </w:rPr>
                </w:pPr>
                <w:r>
                  <w:rPr>
                    <w:b/>
                    <w:bCs/>
                    <w:color w:val="000000"/>
                    <w:sz w:val="20"/>
                    <w:szCs w:val="20"/>
                  </w:rPr>
                  <w:t>Mahalle/Köy</w:t>
                </w:r>
              </w:p>
            </w:tc>
            <w:tc>
              <w:tcPr>
                <w:tcW w:w="1660" w:type="dxa"/>
                <w:tcBorders>
                  <w:top w:val="nil"/>
                  <w:left w:val="nil"/>
                  <w:bottom w:val="single" w:sz="4" w:space="0" w:color="auto"/>
                  <w:right w:val="single" w:sz="4" w:space="0" w:color="auto"/>
                </w:tcBorders>
                <w:shd w:val="clear" w:color="000000" w:fill="E7E6E6"/>
                <w:vAlign w:val="center"/>
                <w:hideMark/>
              </w:tcPr>
              <w:p w14:paraId="17C31BB7" w14:textId="45230517" w:rsidR="00794F5B" w:rsidRDefault="00794F5B" w:rsidP="00803F21">
                <w:pPr>
                  <w:spacing w:line="276" w:lineRule="auto"/>
                  <w:jc w:val="center"/>
                  <w:rPr>
                    <w:color w:val="000000"/>
                    <w:sz w:val="20"/>
                    <w:szCs w:val="20"/>
                  </w:rPr>
                </w:pPr>
                <w:r>
                  <w:rPr>
                    <w:color w:val="000000"/>
                    <w:sz w:val="20"/>
                    <w:szCs w:val="20"/>
                  </w:rPr>
                  <w:t>Yeşilce</w:t>
                </w:r>
              </w:p>
            </w:tc>
          </w:tr>
          <w:tr w:rsidR="00794F5B" w14:paraId="4A07CB9A" w14:textId="77777777" w:rsidTr="00794F5B">
            <w:trPr>
              <w:trHeight w:val="315"/>
              <w:jc w:val="center"/>
            </w:trPr>
            <w:tc>
              <w:tcPr>
                <w:tcW w:w="1660" w:type="dxa"/>
                <w:tcBorders>
                  <w:top w:val="nil"/>
                  <w:left w:val="single" w:sz="8" w:space="0" w:color="auto"/>
                  <w:bottom w:val="single" w:sz="4" w:space="0" w:color="auto"/>
                  <w:right w:val="single" w:sz="8" w:space="0" w:color="auto"/>
                </w:tcBorders>
                <w:shd w:val="clear" w:color="000000" w:fill="AEAAAA"/>
                <w:vAlign w:val="center"/>
                <w:hideMark/>
              </w:tcPr>
              <w:p w14:paraId="205405A7" w14:textId="77777777" w:rsidR="00794F5B" w:rsidRDefault="00794F5B" w:rsidP="00803F21">
                <w:pPr>
                  <w:spacing w:line="276" w:lineRule="auto"/>
                  <w:jc w:val="left"/>
                  <w:rPr>
                    <w:b/>
                    <w:bCs/>
                    <w:color w:val="000000"/>
                    <w:sz w:val="20"/>
                    <w:szCs w:val="20"/>
                  </w:rPr>
                </w:pPr>
                <w:r>
                  <w:rPr>
                    <w:b/>
                    <w:bCs/>
                    <w:color w:val="000000"/>
                    <w:sz w:val="20"/>
                    <w:szCs w:val="20"/>
                  </w:rPr>
                  <w:t>Ada</w:t>
                </w:r>
              </w:p>
            </w:tc>
            <w:tc>
              <w:tcPr>
                <w:tcW w:w="1660" w:type="dxa"/>
                <w:tcBorders>
                  <w:top w:val="nil"/>
                  <w:left w:val="nil"/>
                  <w:bottom w:val="single" w:sz="4" w:space="0" w:color="auto"/>
                  <w:right w:val="single" w:sz="4" w:space="0" w:color="auto"/>
                </w:tcBorders>
                <w:shd w:val="clear" w:color="000000" w:fill="E7E6E6"/>
                <w:vAlign w:val="center"/>
                <w:hideMark/>
              </w:tcPr>
              <w:p w14:paraId="5269A2E5" w14:textId="302F0E7B" w:rsidR="00794F5B" w:rsidRDefault="00794F5B" w:rsidP="00803F21">
                <w:pPr>
                  <w:spacing w:line="276" w:lineRule="auto"/>
                  <w:jc w:val="center"/>
                  <w:rPr>
                    <w:color w:val="000000"/>
                    <w:sz w:val="20"/>
                    <w:szCs w:val="20"/>
                  </w:rPr>
                </w:pPr>
                <w:r>
                  <w:rPr>
                    <w:color w:val="000000"/>
                    <w:sz w:val="20"/>
                    <w:szCs w:val="20"/>
                  </w:rPr>
                  <w:t>110</w:t>
                </w:r>
              </w:p>
            </w:tc>
          </w:tr>
          <w:tr w:rsidR="00794F5B" w14:paraId="06385D3B" w14:textId="77777777" w:rsidTr="00794F5B">
            <w:trPr>
              <w:trHeight w:val="315"/>
              <w:jc w:val="center"/>
            </w:trPr>
            <w:tc>
              <w:tcPr>
                <w:tcW w:w="1660" w:type="dxa"/>
                <w:tcBorders>
                  <w:top w:val="nil"/>
                  <w:left w:val="single" w:sz="8" w:space="0" w:color="auto"/>
                  <w:bottom w:val="single" w:sz="4" w:space="0" w:color="auto"/>
                  <w:right w:val="single" w:sz="8" w:space="0" w:color="auto"/>
                </w:tcBorders>
                <w:shd w:val="clear" w:color="000000" w:fill="AEAAAA"/>
                <w:vAlign w:val="center"/>
                <w:hideMark/>
              </w:tcPr>
              <w:p w14:paraId="281A9FD3" w14:textId="77777777" w:rsidR="00794F5B" w:rsidRDefault="00794F5B" w:rsidP="00803F21">
                <w:pPr>
                  <w:spacing w:line="276" w:lineRule="auto"/>
                  <w:jc w:val="left"/>
                  <w:rPr>
                    <w:b/>
                    <w:bCs/>
                    <w:color w:val="000000"/>
                    <w:sz w:val="20"/>
                    <w:szCs w:val="20"/>
                  </w:rPr>
                </w:pPr>
                <w:r>
                  <w:rPr>
                    <w:b/>
                    <w:bCs/>
                    <w:color w:val="000000"/>
                    <w:sz w:val="20"/>
                    <w:szCs w:val="20"/>
                  </w:rPr>
                  <w:t>Parsel</w:t>
                </w:r>
              </w:p>
            </w:tc>
            <w:tc>
              <w:tcPr>
                <w:tcW w:w="1660" w:type="dxa"/>
                <w:tcBorders>
                  <w:top w:val="nil"/>
                  <w:left w:val="nil"/>
                  <w:bottom w:val="single" w:sz="4" w:space="0" w:color="auto"/>
                  <w:right w:val="single" w:sz="4" w:space="0" w:color="auto"/>
                </w:tcBorders>
                <w:shd w:val="clear" w:color="000000" w:fill="E7E6E6"/>
                <w:vAlign w:val="center"/>
                <w:hideMark/>
              </w:tcPr>
              <w:p w14:paraId="20722311" w14:textId="67278328" w:rsidR="00794F5B" w:rsidRDefault="000B281D" w:rsidP="00803F21">
                <w:pPr>
                  <w:spacing w:line="276" w:lineRule="auto"/>
                  <w:jc w:val="center"/>
                  <w:rPr>
                    <w:color w:val="000000"/>
                    <w:sz w:val="20"/>
                    <w:szCs w:val="20"/>
                  </w:rPr>
                </w:pPr>
                <w:r>
                  <w:rPr>
                    <w:color w:val="000000"/>
                    <w:sz w:val="20"/>
                    <w:szCs w:val="20"/>
                  </w:rPr>
                  <w:t>15</w:t>
                </w:r>
              </w:p>
            </w:tc>
          </w:tr>
          <w:tr w:rsidR="00794F5B" w14:paraId="29BA6D5F" w14:textId="77777777" w:rsidTr="00794F5B">
            <w:trPr>
              <w:trHeight w:val="330"/>
              <w:jc w:val="center"/>
            </w:trPr>
            <w:tc>
              <w:tcPr>
                <w:tcW w:w="1660" w:type="dxa"/>
                <w:tcBorders>
                  <w:top w:val="nil"/>
                  <w:left w:val="single" w:sz="8" w:space="0" w:color="auto"/>
                  <w:bottom w:val="single" w:sz="4" w:space="0" w:color="auto"/>
                  <w:right w:val="single" w:sz="8" w:space="0" w:color="auto"/>
                </w:tcBorders>
                <w:shd w:val="clear" w:color="000000" w:fill="AEAAAA"/>
                <w:vAlign w:val="center"/>
                <w:hideMark/>
              </w:tcPr>
              <w:p w14:paraId="3B5D6512" w14:textId="77777777" w:rsidR="00794F5B" w:rsidRDefault="00794F5B" w:rsidP="00803F21">
                <w:pPr>
                  <w:spacing w:line="276" w:lineRule="auto"/>
                  <w:jc w:val="left"/>
                  <w:rPr>
                    <w:b/>
                    <w:bCs/>
                    <w:color w:val="000000"/>
                    <w:sz w:val="20"/>
                    <w:szCs w:val="20"/>
                  </w:rPr>
                </w:pPr>
                <w:r>
                  <w:rPr>
                    <w:b/>
                    <w:bCs/>
                    <w:color w:val="000000"/>
                    <w:sz w:val="20"/>
                    <w:szCs w:val="20"/>
                  </w:rPr>
                  <w:t>Tapu Alanı</w:t>
                </w:r>
              </w:p>
            </w:tc>
            <w:tc>
              <w:tcPr>
                <w:tcW w:w="1660" w:type="dxa"/>
                <w:tcBorders>
                  <w:top w:val="nil"/>
                  <w:left w:val="nil"/>
                  <w:bottom w:val="single" w:sz="4" w:space="0" w:color="auto"/>
                  <w:right w:val="single" w:sz="4" w:space="0" w:color="auto"/>
                </w:tcBorders>
                <w:shd w:val="clear" w:color="000000" w:fill="E7E6E6"/>
                <w:vAlign w:val="center"/>
                <w:hideMark/>
              </w:tcPr>
              <w:p w14:paraId="08FB25B4" w14:textId="10E299EF" w:rsidR="00794F5B" w:rsidRDefault="000B281D" w:rsidP="00803F21">
                <w:pPr>
                  <w:spacing w:line="276" w:lineRule="auto"/>
                  <w:jc w:val="center"/>
                  <w:rPr>
                    <w:color w:val="000000"/>
                    <w:sz w:val="20"/>
                    <w:szCs w:val="20"/>
                  </w:rPr>
                </w:pPr>
                <w:r>
                  <w:rPr>
                    <w:color w:val="000000"/>
                    <w:sz w:val="20"/>
                    <w:szCs w:val="20"/>
                  </w:rPr>
                  <w:t>3.891,51</w:t>
                </w:r>
              </w:p>
            </w:tc>
          </w:tr>
          <w:tr w:rsidR="00794F5B" w14:paraId="081AB494" w14:textId="77777777" w:rsidTr="00794F5B">
            <w:trPr>
              <w:trHeight w:val="315"/>
              <w:jc w:val="center"/>
            </w:trPr>
            <w:tc>
              <w:tcPr>
                <w:tcW w:w="1660" w:type="dxa"/>
                <w:tcBorders>
                  <w:top w:val="nil"/>
                  <w:left w:val="single" w:sz="8" w:space="0" w:color="auto"/>
                  <w:bottom w:val="single" w:sz="8" w:space="0" w:color="auto"/>
                  <w:right w:val="single" w:sz="8" w:space="0" w:color="auto"/>
                </w:tcBorders>
                <w:shd w:val="clear" w:color="000000" w:fill="AEAAAA"/>
                <w:vAlign w:val="center"/>
                <w:hideMark/>
              </w:tcPr>
              <w:p w14:paraId="7002A5E8" w14:textId="77777777" w:rsidR="00794F5B" w:rsidRDefault="00794F5B" w:rsidP="00803F21">
                <w:pPr>
                  <w:spacing w:line="276" w:lineRule="auto"/>
                  <w:jc w:val="left"/>
                  <w:rPr>
                    <w:b/>
                    <w:bCs/>
                    <w:color w:val="000000"/>
                    <w:sz w:val="20"/>
                    <w:szCs w:val="20"/>
                  </w:rPr>
                </w:pPr>
                <w:r>
                  <w:rPr>
                    <w:b/>
                    <w:bCs/>
                    <w:color w:val="000000"/>
                    <w:sz w:val="20"/>
                    <w:szCs w:val="20"/>
                  </w:rPr>
                  <w:t>Nitelik</w:t>
                </w:r>
              </w:p>
            </w:tc>
            <w:tc>
              <w:tcPr>
                <w:tcW w:w="1660" w:type="dxa"/>
                <w:tcBorders>
                  <w:top w:val="nil"/>
                  <w:left w:val="nil"/>
                  <w:bottom w:val="single" w:sz="8" w:space="0" w:color="auto"/>
                  <w:right w:val="single" w:sz="4" w:space="0" w:color="auto"/>
                </w:tcBorders>
                <w:shd w:val="clear" w:color="000000" w:fill="E7E6E6"/>
                <w:vAlign w:val="center"/>
                <w:hideMark/>
              </w:tcPr>
              <w:p w14:paraId="30A3B1AA" w14:textId="40F588D8" w:rsidR="00794F5B" w:rsidRDefault="000B281D" w:rsidP="00803F21">
                <w:pPr>
                  <w:spacing w:line="276" w:lineRule="auto"/>
                  <w:jc w:val="center"/>
                  <w:rPr>
                    <w:color w:val="000000"/>
                    <w:sz w:val="20"/>
                    <w:szCs w:val="20"/>
                  </w:rPr>
                </w:pPr>
                <w:r>
                  <w:rPr>
                    <w:color w:val="000000"/>
                    <w:sz w:val="20"/>
                    <w:szCs w:val="20"/>
                  </w:rPr>
                  <w:t>Arsa</w:t>
                </w:r>
              </w:p>
            </w:tc>
          </w:tr>
        </w:tbl>
        <w:p w14:paraId="038E398E" w14:textId="77777777" w:rsidR="005F55C7" w:rsidRDefault="005F55C7" w:rsidP="00803F21">
          <w:pPr>
            <w:spacing w:line="276" w:lineRule="auto"/>
            <w:jc w:val="center"/>
          </w:pPr>
        </w:p>
        <w:p w14:paraId="0242C160" w14:textId="77777777" w:rsidR="00B774D8" w:rsidRDefault="00F327FE" w:rsidP="00803F21">
          <w:pPr>
            <w:pStyle w:val="Balk2"/>
            <w:spacing w:line="276" w:lineRule="auto"/>
          </w:pPr>
          <w:r>
            <w:lastRenderedPageBreak/>
            <w:t xml:space="preserve"> </w:t>
          </w:r>
          <w:bookmarkStart w:id="9" w:name="_Toc214354292"/>
          <w:proofErr w:type="spellStart"/>
          <w:r>
            <w:t>Mekansal</w:t>
          </w:r>
          <w:proofErr w:type="spellEnd"/>
          <w:r>
            <w:t xml:space="preserve"> Analiz ve Arazi Kullanımı</w:t>
          </w:r>
          <w:bookmarkEnd w:id="9"/>
        </w:p>
        <w:p w14:paraId="5601299C" w14:textId="720D88AC" w:rsidR="00D532AF" w:rsidRPr="00AC1C02" w:rsidRDefault="00003F2E" w:rsidP="00003F2E">
          <w:pPr>
            <w:spacing w:after="240" w:line="276" w:lineRule="auto"/>
            <w:ind w:firstLine="360"/>
          </w:pPr>
          <w:r>
            <w:t>Parselin üzerinde herhangi bir yapı bulunmamaktadır.</w:t>
          </w:r>
        </w:p>
        <w:p w14:paraId="56314A4B" w14:textId="77777777" w:rsidR="00B774D8" w:rsidRDefault="00F327FE" w:rsidP="00803F21">
          <w:pPr>
            <w:pStyle w:val="Balk1"/>
            <w:spacing w:before="0" w:line="276" w:lineRule="auto"/>
          </w:pPr>
          <w:bookmarkStart w:id="10" w:name="_Toc214354293"/>
          <w:r>
            <w:t>ÜST ÖLÇEKLİ PLAN KARARLARI</w:t>
          </w:r>
          <w:bookmarkEnd w:id="10"/>
        </w:p>
        <w:p w14:paraId="3BFC0FA4" w14:textId="77777777" w:rsidR="00B774D8" w:rsidRPr="00B774D8" w:rsidRDefault="00B774D8" w:rsidP="00003F2E">
          <w:pPr>
            <w:spacing w:after="240" w:line="276" w:lineRule="auto"/>
            <w:ind w:firstLine="360"/>
          </w:pPr>
          <w:r>
            <w:t xml:space="preserve">Mekânsal planlar, kapsadıkları alan ve amaçları açısından Mekânsal Strateji Planları, Çevre Düzeni Planları ve İmar Planları olarak hazırlanmaktadır. Buna göre planlama kademeleri, üst kademeden alt kademeye doğru sırasıyla; Mekânsal Strateji Planı, Çevre Düzeni Planı, Nazım İmar Planı ve Uygulama İmar Planından oluşmaktadır. Mekânsal planlar, plan kademelenmesine uygun olarak hazırlanır. Her plan, planlar arası kademeli birliktelik ilkesi uyarınca yürürlükteki üst kademe planların kararlarına uygun olmak, raporu ile bütün oluşturmak ve bir alt kademedeki planı yönlendirmek zorundadır. Arazi kullanım ve yapılaşmada sadece mekânsal strateji planları, çevre düzeni planları ve imar planları kararlarına uyulacağı açıktır. Bu ilkesel yaklaşım içinde söz konusu planlama alanında sırasıyla 1/100.000 ölçekli çevre düzeni planı; 1/50.000 ölçekli il çevre düzeni planı ve 1/25.000 ölçekli alt bölge nazım imar planı </w:t>
          </w:r>
          <w:r w:rsidR="00CB1CF0">
            <w:t>ile 1/5000 ölçekli nazım imar planı</w:t>
          </w:r>
          <w:r w:rsidR="006048D2">
            <w:t xml:space="preserve"> ve</w:t>
          </w:r>
          <w:r w:rsidR="00CB1CF0">
            <w:t xml:space="preserve"> 1/1000 ölçekli uygulama</w:t>
          </w:r>
          <w:r>
            <w:t xml:space="preserve"> imar planı</w:t>
          </w:r>
          <w:r w:rsidR="006048D2">
            <w:t xml:space="preserve"> da onaylanarak yürürlüğe girmiştir.</w:t>
          </w:r>
        </w:p>
        <w:p w14:paraId="4FF0CBBC" w14:textId="77777777" w:rsidR="00B774D8" w:rsidRDefault="00F327FE" w:rsidP="00803F21">
          <w:pPr>
            <w:pStyle w:val="Balk2"/>
            <w:spacing w:line="276" w:lineRule="auto"/>
          </w:pPr>
          <w:bookmarkStart w:id="11" w:name="_Toc214354294"/>
          <w:r>
            <w:t>1/100000 Ölçekli Çevre Düzeni Planı</w:t>
          </w:r>
          <w:bookmarkEnd w:id="11"/>
        </w:p>
        <w:p w14:paraId="63C4DE3C" w14:textId="2E85428B" w:rsidR="00995A7C" w:rsidRDefault="00B774D8" w:rsidP="00003F2E">
          <w:pPr>
            <w:spacing w:after="120" w:line="276" w:lineRule="auto"/>
            <w:ind w:firstLine="426"/>
          </w:pPr>
          <w:r>
            <w:t xml:space="preserve">Trabzon ili genelini içeren üst kademe 1/100.000 ölçekli </w:t>
          </w:r>
          <w:r w:rsidRPr="00BA789D">
            <w:t xml:space="preserve">“Ordu-Trabzon-Rize-Giresun-Gümüşhane-Artvin Planlama Bölgesi” </w:t>
          </w:r>
          <w:r>
            <w:t xml:space="preserve">Çevre Düzeni Planı; Çevre ve Şehircilik Bakanlığı tarafından 03/04/2017 tarihinde onanmıştır. Söz konusu 1/100.000 ölçekli Çevre Düzeni Planında ilgili parsel alanları; </w:t>
          </w:r>
          <w:r>
            <w:rPr>
              <w:i/>
            </w:rPr>
            <w:t>“</w:t>
          </w:r>
          <w:r w:rsidR="00794F5B">
            <w:rPr>
              <w:i/>
            </w:rPr>
            <w:t>Tarım Alanı</w:t>
          </w:r>
          <w:r>
            <w:rPr>
              <w:i/>
            </w:rPr>
            <w:t>”</w:t>
          </w:r>
          <w:r>
            <w:t xml:space="preserve"> olarak belirlenen bölge içinde yer almaktadır</w:t>
          </w:r>
          <w:r w:rsidR="00995A7C">
            <w:t xml:space="preserve"> (Şekil </w:t>
          </w:r>
          <w:r w:rsidR="003E0B90">
            <w:t>3</w:t>
          </w:r>
          <w:r w:rsidR="00995A7C">
            <w:t xml:space="preserve">). </w:t>
          </w:r>
        </w:p>
        <w:p w14:paraId="128E9611" w14:textId="194D1B5D" w:rsidR="00995A7C" w:rsidRPr="00F67D90" w:rsidRDefault="006048D2" w:rsidP="00803F21">
          <w:pPr>
            <w:spacing w:line="276" w:lineRule="auto"/>
            <w:jc w:val="center"/>
          </w:pPr>
          <w:r>
            <w:rPr>
              <w:noProof/>
            </w:rPr>
            <mc:AlternateContent>
              <mc:Choice Requires="wps">
                <w:drawing>
                  <wp:anchor distT="0" distB="0" distL="114300" distR="114300" simplePos="0" relativeHeight="251676160" behindDoc="0" locked="0" layoutInCell="1" allowOverlap="1" wp14:anchorId="69D1CF26" wp14:editId="16CA2EBB">
                    <wp:simplePos x="0" y="0"/>
                    <wp:positionH relativeFrom="column">
                      <wp:posOffset>3547745</wp:posOffset>
                    </wp:positionH>
                    <wp:positionV relativeFrom="paragraph">
                      <wp:posOffset>1556385</wp:posOffset>
                    </wp:positionV>
                    <wp:extent cx="533400" cy="466725"/>
                    <wp:effectExtent l="0" t="0" r="19050" b="28575"/>
                    <wp:wrapNone/>
                    <wp:docPr id="56" name="Oval 56"/>
                    <wp:cNvGraphicFramePr/>
                    <a:graphic xmlns:a="http://schemas.openxmlformats.org/drawingml/2006/main">
                      <a:graphicData uri="http://schemas.microsoft.com/office/word/2010/wordprocessingShape">
                        <wps:wsp>
                          <wps:cNvSpPr/>
                          <wps:spPr>
                            <a:xfrm>
                              <a:off x="0" y="0"/>
                              <a:ext cx="533400"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DA59D0" id="Oval 56" o:spid="_x0000_s1026" style="position:absolute;margin-left:279.35pt;margin-top:122.55pt;width:42pt;height:36.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" filled="f" strokecolor="red" strokeweight="2pt"/>
                </w:pict>
              </mc:Fallback>
            </mc:AlternateContent>
          </w:r>
          <w:r w:rsidR="00794F5B">
            <w:rPr>
              <w:noProof/>
            </w:rPr>
            <w:drawing>
              <wp:inline distT="0" distB="0" distL="0" distR="0" wp14:anchorId="5C1E3836" wp14:editId="52EACA54">
                <wp:extent cx="4543425" cy="2626668"/>
                <wp:effectExtent l="76200" t="76200" r="123825" b="135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93" t="18129" b="42924"/>
                        <a:stretch/>
                      </pic:blipFill>
                      <pic:spPr bwMode="auto">
                        <a:xfrm>
                          <a:off x="0" y="0"/>
                          <a:ext cx="4551400" cy="2631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31FBDBB" w14:textId="5BD6B09E" w:rsidR="00995A7C" w:rsidRDefault="00995A7C" w:rsidP="00803F21">
          <w:pPr>
            <w:pStyle w:val="ResimYazs"/>
            <w:spacing w:line="276" w:lineRule="auto"/>
          </w:pPr>
          <w:r>
            <w:t xml:space="preserve">Şekil </w:t>
          </w:r>
          <w:r w:rsidR="003E0B90">
            <w:t>3</w:t>
          </w:r>
          <w:r w:rsidR="00BE7827">
            <w:rPr>
              <w:noProof/>
            </w:rPr>
            <w:t>.</w:t>
          </w:r>
          <w:r>
            <w:t xml:space="preserve"> Planlama Alanının 1/</w:t>
          </w:r>
          <w:r w:rsidRPr="003C02DC">
            <w:t>100000</w:t>
          </w:r>
          <w:r>
            <w:t xml:space="preserve"> ölçekli Çevre Düzeni Planındaki Yeri</w:t>
          </w:r>
        </w:p>
        <w:p w14:paraId="73BE6135" w14:textId="77777777" w:rsidR="00F327FE" w:rsidRDefault="00F327FE" w:rsidP="00803F21">
          <w:pPr>
            <w:pStyle w:val="Balk2"/>
            <w:spacing w:line="276" w:lineRule="auto"/>
          </w:pPr>
          <w:bookmarkStart w:id="12" w:name="_Toc214354295"/>
          <w:r>
            <w:lastRenderedPageBreak/>
            <w:t>1/50000 Ölçekli İl Çevre Düzeni Planı</w:t>
          </w:r>
          <w:bookmarkEnd w:id="12"/>
        </w:p>
        <w:p w14:paraId="69A429E3" w14:textId="7475E73B" w:rsidR="00995A7C" w:rsidRDefault="00995A7C" w:rsidP="00003F2E">
          <w:pPr>
            <w:spacing w:after="120" w:line="276" w:lineRule="auto"/>
            <w:ind w:firstLine="426"/>
          </w:pPr>
          <w:r>
            <w:t>Trabzon Büyük</w:t>
          </w:r>
          <w:r w:rsidR="004503F7">
            <w:t>şehir Belediyesi tarafından 10</w:t>
          </w:r>
          <w:r>
            <w:t xml:space="preserve">/09/2020 tarih ve 1754 sayılı meclis kararı ile onanan 1/50000 ölçekli il çevre düzeni planında </w:t>
          </w:r>
          <w:r w:rsidR="00C238A4">
            <w:t>söz konusu</w:t>
          </w:r>
          <w:r>
            <w:t xml:space="preserve"> parsel alanı; </w:t>
          </w:r>
          <w:r w:rsidRPr="00024A18">
            <w:rPr>
              <w:i/>
            </w:rPr>
            <w:t>“</w:t>
          </w:r>
          <w:r w:rsidR="00794F5B">
            <w:rPr>
              <w:i/>
            </w:rPr>
            <w:t>Tarım</w:t>
          </w:r>
          <w:r w:rsidR="006048D2">
            <w:rPr>
              <w:i/>
            </w:rPr>
            <w:t xml:space="preserve"> Alanı</w:t>
          </w:r>
          <w:r>
            <w:rPr>
              <w:i/>
            </w:rPr>
            <w:t>”</w:t>
          </w:r>
          <w:r>
            <w:t xml:space="preserve"> olarak belirlenen bölg</w:t>
          </w:r>
          <w:r w:rsidR="00BE7827">
            <w:t xml:space="preserve">e içinde görünmektedir. (Şekil </w:t>
          </w:r>
          <w:r w:rsidR="003E0B90">
            <w:t>4</w:t>
          </w:r>
          <w:r>
            <w:t>).</w:t>
          </w:r>
        </w:p>
        <w:p w14:paraId="658E7855" w14:textId="62808C13" w:rsidR="00B50BD0" w:rsidRDefault="00B50BD0" w:rsidP="00803F21">
          <w:pPr>
            <w:spacing w:line="276" w:lineRule="auto"/>
            <w:jc w:val="center"/>
          </w:pPr>
          <w:r>
            <w:rPr>
              <w:noProof/>
            </w:rPr>
            <mc:AlternateContent>
              <mc:Choice Requires="wps">
                <w:drawing>
                  <wp:anchor distT="0" distB="0" distL="114300" distR="114300" simplePos="0" relativeHeight="251684352" behindDoc="0" locked="0" layoutInCell="1" allowOverlap="1" wp14:anchorId="3542C276" wp14:editId="16283D8C">
                    <wp:simplePos x="0" y="0"/>
                    <wp:positionH relativeFrom="column">
                      <wp:posOffset>3681095</wp:posOffset>
                    </wp:positionH>
                    <wp:positionV relativeFrom="paragraph">
                      <wp:posOffset>1926590</wp:posOffset>
                    </wp:positionV>
                    <wp:extent cx="495300" cy="466725"/>
                    <wp:effectExtent l="0" t="0" r="19050" b="28575"/>
                    <wp:wrapNone/>
                    <wp:docPr id="59" name="Oval 59"/>
                    <wp:cNvGraphicFramePr/>
                    <a:graphic xmlns:a="http://schemas.openxmlformats.org/drawingml/2006/main">
                      <a:graphicData uri="http://schemas.microsoft.com/office/word/2010/wordprocessingShape">
                        <wps:wsp>
                          <wps:cNvSpPr/>
                          <wps:spPr>
                            <a:xfrm>
                              <a:off x="0" y="0"/>
                              <a:ext cx="495300"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E12A9A" id="Oval 59" o:spid="_x0000_s1026" style="position:absolute;margin-left:289.85pt;margin-top:151.7pt;width:39pt;height:36.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" filled="f" strokecolor="red" strokeweight="2pt"/>
                </w:pict>
              </mc:Fallback>
            </mc:AlternateContent>
          </w:r>
          <w:r w:rsidR="00794F5B">
            <w:rPr>
              <w:noProof/>
            </w:rPr>
            <w:drawing>
              <wp:inline distT="0" distB="0" distL="0" distR="0" wp14:anchorId="735F7071" wp14:editId="098EBAAD">
                <wp:extent cx="4008321" cy="2581275"/>
                <wp:effectExtent l="76200" t="76200" r="125730" b="1238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76" t="13801" r="2313" b="43042"/>
                        <a:stretch/>
                      </pic:blipFill>
                      <pic:spPr bwMode="auto">
                        <a:xfrm>
                          <a:off x="0" y="0"/>
                          <a:ext cx="4018346" cy="258773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5AB3CA8" w14:textId="796F9A87" w:rsidR="00B50BD0" w:rsidRDefault="00B50BD0" w:rsidP="00803F21">
          <w:pPr>
            <w:pStyle w:val="ResimYazs"/>
            <w:spacing w:line="276" w:lineRule="auto"/>
          </w:pPr>
          <w:r>
            <w:t xml:space="preserve">Şekil </w:t>
          </w:r>
          <w:r w:rsidR="003E0B90">
            <w:t>4</w:t>
          </w:r>
          <w:r>
            <w:rPr>
              <w:noProof/>
            </w:rPr>
            <w:t>.</w:t>
          </w:r>
          <w:r>
            <w:t xml:space="preserve"> Planlama Alanının 1/50000 ölçekli Çevre Düzeni Planındaki Yeri</w:t>
          </w:r>
        </w:p>
        <w:p w14:paraId="2D028493" w14:textId="77777777" w:rsidR="00B774D8" w:rsidRDefault="00F327FE" w:rsidP="00803F21">
          <w:pPr>
            <w:pStyle w:val="Balk2"/>
            <w:spacing w:line="276" w:lineRule="auto"/>
          </w:pPr>
          <w:bookmarkStart w:id="13" w:name="_Toc214354296"/>
          <w:r>
            <w:t>1/25000 Ölçekli Nazım İmar Planı</w:t>
          </w:r>
          <w:bookmarkEnd w:id="13"/>
        </w:p>
        <w:p w14:paraId="54A4D5D7" w14:textId="5F177444" w:rsidR="00995A7C" w:rsidRDefault="00B774D8" w:rsidP="00003F2E">
          <w:pPr>
            <w:spacing w:after="120" w:line="276" w:lineRule="auto"/>
            <w:ind w:firstLine="426"/>
          </w:pPr>
          <w:r>
            <w:t>Planlama alanı yürürlükte olan 14/07/2020 tarih 1361 sayılı Trabzon Büyükşehir Belediye Meclisi kararı ile onanan 1/25.000 ölçekli 4.Planlama Alt Bölgesi Nazım İmar Planında “</w:t>
          </w:r>
          <w:r w:rsidR="00794F5B">
            <w:rPr>
              <w:i/>
            </w:rPr>
            <w:t>Tarım Alanı</w:t>
          </w:r>
          <w:r>
            <w:rPr>
              <w:i/>
            </w:rPr>
            <w:t>”</w:t>
          </w:r>
          <w:r>
            <w:t xml:space="preserve"> içerisinde yer almaktadır</w:t>
          </w:r>
          <w:r w:rsidR="00BE7827">
            <w:t xml:space="preserve"> (Şekil </w:t>
          </w:r>
          <w:r w:rsidR="003E0B90">
            <w:t>5</w:t>
          </w:r>
          <w:r w:rsidR="00995A7C">
            <w:t xml:space="preserve">). </w:t>
          </w:r>
        </w:p>
        <w:p w14:paraId="087A5770" w14:textId="7B89061B" w:rsidR="00995A7C" w:rsidRPr="007061B1" w:rsidRDefault="00794F5B" w:rsidP="00803F21">
          <w:pPr>
            <w:spacing w:line="276" w:lineRule="auto"/>
            <w:jc w:val="center"/>
          </w:pPr>
          <w:r>
            <w:rPr>
              <w:noProof/>
            </w:rPr>
            <mc:AlternateContent>
              <mc:Choice Requires="wps">
                <w:drawing>
                  <wp:anchor distT="0" distB="0" distL="114300" distR="114300" simplePos="0" relativeHeight="251678208" behindDoc="0" locked="0" layoutInCell="1" allowOverlap="1" wp14:anchorId="1FFA6050" wp14:editId="0589CF3A">
                    <wp:simplePos x="0" y="0"/>
                    <wp:positionH relativeFrom="column">
                      <wp:posOffset>3433446</wp:posOffset>
                    </wp:positionH>
                    <wp:positionV relativeFrom="paragraph">
                      <wp:posOffset>1795145</wp:posOffset>
                    </wp:positionV>
                    <wp:extent cx="443230" cy="342900"/>
                    <wp:effectExtent l="0" t="0" r="13970" b="19050"/>
                    <wp:wrapNone/>
                    <wp:docPr id="61" name="Oval 61"/>
                    <wp:cNvGraphicFramePr/>
                    <a:graphic xmlns:a="http://schemas.openxmlformats.org/drawingml/2006/main">
                      <a:graphicData uri="http://schemas.microsoft.com/office/word/2010/wordprocessingShape">
                        <wps:wsp>
                          <wps:cNvSpPr/>
                          <wps:spPr>
                            <a:xfrm>
                              <a:off x="0" y="0"/>
                              <a:ext cx="44323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E9346" id="Oval 61" o:spid="_x0000_s1026" style="position:absolute;margin-left:270.35pt;margin-top:141.35pt;width:34.9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" filled="f" strokecolor="red" strokeweight="2pt"/>
                </w:pict>
              </mc:Fallback>
            </mc:AlternateContent>
          </w:r>
          <w:r>
            <w:rPr>
              <w:i/>
              <w:noProof/>
            </w:rPr>
            <w:drawing>
              <wp:inline distT="0" distB="0" distL="0" distR="0" wp14:anchorId="30433424" wp14:editId="5A27E6D8">
                <wp:extent cx="3727985" cy="2705100"/>
                <wp:effectExtent l="76200" t="76200" r="139700" b="133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304" b="40351"/>
                        <a:stretch/>
                      </pic:blipFill>
                      <pic:spPr bwMode="auto">
                        <a:xfrm>
                          <a:off x="0" y="0"/>
                          <a:ext cx="3744410" cy="27170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71A10FA" w14:textId="64C11DD7" w:rsidR="00B66276" w:rsidRDefault="00995A7C" w:rsidP="00B66276">
          <w:pPr>
            <w:pStyle w:val="ResimYazs"/>
            <w:spacing w:line="276" w:lineRule="auto"/>
          </w:pPr>
          <w:r w:rsidRPr="007061B1">
            <w:t xml:space="preserve">Şekil </w:t>
          </w:r>
          <w:r w:rsidR="003E0B90">
            <w:t>5</w:t>
          </w:r>
          <w:r w:rsidR="00BE7827">
            <w:rPr>
              <w:noProof/>
            </w:rPr>
            <w:t>.</w:t>
          </w:r>
          <w:r w:rsidRPr="007061B1">
            <w:t xml:space="preserve"> Planlama Alanının 1/25000 ölçekli Nazım İmar Planındaki Yeri</w:t>
          </w:r>
        </w:p>
        <w:p w14:paraId="2E0A157F" w14:textId="720054DB" w:rsidR="00B66276" w:rsidRDefault="00B66276" w:rsidP="00B66276">
          <w:pPr>
            <w:pStyle w:val="Balk2"/>
            <w:spacing w:line="276" w:lineRule="auto"/>
          </w:pPr>
          <w:bookmarkStart w:id="14" w:name="_Toc214354297"/>
          <w:r>
            <w:lastRenderedPageBreak/>
            <w:t>1/5000 Ölçekli Nazım İmar Planı</w:t>
          </w:r>
          <w:bookmarkEnd w:id="14"/>
        </w:p>
        <w:p w14:paraId="65143C45" w14:textId="19A5FCE8" w:rsidR="00B66276" w:rsidRDefault="00B66276" w:rsidP="00003F2E">
          <w:pPr>
            <w:spacing w:after="120" w:line="276" w:lineRule="auto"/>
            <w:ind w:firstLine="426"/>
          </w:pPr>
          <w:r>
            <w:t>Planlama alanı Trabzon Büyükşehir Belediye Meclisinin 12.07.2023 tarih ve 540 sayılı kararı ile onanan 1/5.000 ölçekli Nazım İmar Planında “</w:t>
          </w:r>
          <w:r>
            <w:rPr>
              <w:i/>
            </w:rPr>
            <w:t>Turizm Tesis Alanı”</w:t>
          </w:r>
          <w:r w:rsidR="003E0B90">
            <w:t xml:space="preserve"> olarak planlanmıştır. (Şekil 6</w:t>
          </w:r>
          <w:r>
            <w:t xml:space="preserve">). </w:t>
          </w:r>
        </w:p>
        <w:p w14:paraId="11C438B1" w14:textId="05D999EC" w:rsidR="00B66276" w:rsidRPr="00B66276" w:rsidRDefault="00B66276" w:rsidP="00B66276">
          <w:pPr>
            <w:jc w:val="center"/>
          </w:pPr>
          <w:r>
            <w:rPr>
              <w:noProof/>
            </w:rPr>
            <w:drawing>
              <wp:inline distT="0" distB="0" distL="0" distR="0" wp14:anchorId="07F2B93F" wp14:editId="0D22A95A">
                <wp:extent cx="3580765" cy="2352675"/>
                <wp:effectExtent l="76200" t="76200" r="133985" b="1428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040" t="15582" r="32533" b="24342"/>
                        <a:stretch/>
                      </pic:blipFill>
                      <pic:spPr bwMode="auto">
                        <a:xfrm>
                          <a:off x="0" y="0"/>
                          <a:ext cx="3596516" cy="236302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8060033" w14:textId="00C1A899" w:rsidR="002D6C62" w:rsidRDefault="00B66276" w:rsidP="00B66276">
          <w:pPr>
            <w:pStyle w:val="ResimYazs"/>
            <w:spacing w:line="276" w:lineRule="auto"/>
          </w:pPr>
          <w:r w:rsidRPr="007061B1">
            <w:t xml:space="preserve">Şekil </w:t>
          </w:r>
          <w:r w:rsidR="003E0B90">
            <w:t>6</w:t>
          </w:r>
          <w:r>
            <w:rPr>
              <w:noProof/>
            </w:rPr>
            <w:t>.</w:t>
          </w:r>
          <w:r w:rsidRPr="007061B1">
            <w:t xml:space="preserve"> </w:t>
          </w:r>
          <w:r w:rsidR="004B6183">
            <w:t>Meri</w:t>
          </w:r>
          <w:r w:rsidRPr="007061B1">
            <w:t xml:space="preserve"> 1/5000 öl</w:t>
          </w:r>
          <w:r w:rsidR="004B6183">
            <w:t>çekli Nazım İmar Planı</w:t>
          </w:r>
        </w:p>
        <w:p w14:paraId="4C70FA7E" w14:textId="76B64A6D" w:rsidR="002D6C62" w:rsidRDefault="002D6C62" w:rsidP="002D6C62">
          <w:pPr>
            <w:pStyle w:val="Balk2"/>
            <w:spacing w:line="276" w:lineRule="auto"/>
          </w:pPr>
          <w:bookmarkStart w:id="15" w:name="_Toc214354298"/>
          <w:r>
            <w:t>1/1000 Ölçekli Uygulama İmar Planı</w:t>
          </w:r>
          <w:bookmarkEnd w:id="15"/>
        </w:p>
        <w:p w14:paraId="117D4C83" w14:textId="747286D9" w:rsidR="002D6C62" w:rsidRDefault="002D6C62" w:rsidP="00003F2E">
          <w:pPr>
            <w:spacing w:after="120" w:line="276" w:lineRule="auto"/>
            <w:ind w:firstLine="426"/>
          </w:pPr>
          <w:r>
            <w:t xml:space="preserve">Planlama alanı Trabzon Büyükşehir Belediye Meclisinin </w:t>
          </w:r>
          <w:r w:rsidR="003613FB" w:rsidRPr="003613FB">
            <w:t>10.10.202</w:t>
          </w:r>
          <w:r w:rsidR="00003F2E">
            <w:t>3</w:t>
          </w:r>
          <w:r w:rsidR="003613FB" w:rsidRPr="003613FB">
            <w:t xml:space="preserve"> tarih ve 663</w:t>
          </w:r>
          <w:r>
            <w:t xml:space="preserve"> sayılı kararı ile onanan 1/1000 ölçekli Uygulama İmar Planında “</w:t>
          </w:r>
          <w:r>
            <w:rPr>
              <w:i/>
            </w:rPr>
            <w:t>Otel Alanı”</w:t>
          </w:r>
          <w:r>
            <w:t xml:space="preserve">, </w:t>
          </w:r>
          <w:r w:rsidRPr="002D6C62">
            <w:rPr>
              <w:i/>
            </w:rPr>
            <w:t>“Park Alanı” ve “Yol Alanı”</w:t>
          </w:r>
          <w:r w:rsidR="003E0B90">
            <w:t xml:space="preserve"> olarak planlanmıştır. (Şekil 7</w:t>
          </w:r>
          <w:r>
            <w:t xml:space="preserve">). </w:t>
          </w:r>
        </w:p>
        <w:p w14:paraId="3F8935FA" w14:textId="77777777" w:rsidR="00B92796" w:rsidRDefault="00B92796" w:rsidP="00003F2E">
          <w:pPr>
            <w:spacing w:after="120" w:line="276" w:lineRule="auto"/>
            <w:jc w:val="center"/>
          </w:pPr>
          <w:r>
            <w:rPr>
              <w:noProof/>
            </w:rPr>
            <w:drawing>
              <wp:inline distT="0" distB="0" distL="0" distR="0" wp14:anchorId="45F0FE83" wp14:editId="4960B1FE">
                <wp:extent cx="3629026" cy="3085472"/>
                <wp:effectExtent l="76200" t="76200" r="123825" b="133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941" t="17108" r="26569" b="11109"/>
                        <a:stretch/>
                      </pic:blipFill>
                      <pic:spPr bwMode="auto">
                        <a:xfrm>
                          <a:off x="0" y="0"/>
                          <a:ext cx="3641233" cy="30958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2EAF9AC" w14:textId="407D2252" w:rsidR="00794F5B" w:rsidRPr="003E0B90" w:rsidRDefault="003E0B90" w:rsidP="00003F2E">
          <w:pPr>
            <w:spacing w:after="120" w:line="276" w:lineRule="auto"/>
            <w:jc w:val="center"/>
            <w:rPr>
              <w:sz w:val="22"/>
            </w:rPr>
          </w:pPr>
          <w:r w:rsidRPr="003E0B90">
            <w:rPr>
              <w:sz w:val="22"/>
            </w:rPr>
            <w:t>Şekil 7</w:t>
          </w:r>
          <w:r w:rsidR="00B92796" w:rsidRPr="003E0B90">
            <w:rPr>
              <w:noProof/>
              <w:sz w:val="22"/>
            </w:rPr>
            <w:t>.</w:t>
          </w:r>
          <w:r w:rsidR="00B92796" w:rsidRPr="003E0B90">
            <w:rPr>
              <w:sz w:val="22"/>
            </w:rPr>
            <w:t xml:space="preserve"> Meri 1/1000 ölçekli Uygulama İmar Planı</w:t>
          </w:r>
        </w:p>
      </w:sdtContent>
    </w:sdt>
    <w:p w14:paraId="6F0F87BE" w14:textId="519FC397" w:rsidR="00DC66F6" w:rsidRPr="0021065A" w:rsidRDefault="00DC66F6" w:rsidP="00803F21">
      <w:pPr>
        <w:pStyle w:val="Balk1"/>
        <w:spacing w:line="276" w:lineRule="auto"/>
      </w:pPr>
      <w:bookmarkStart w:id="16" w:name="_Toc214354299"/>
      <w:r w:rsidRPr="0021065A">
        <w:lastRenderedPageBreak/>
        <w:t>PLAN TEKLİFİ</w:t>
      </w:r>
      <w:bookmarkEnd w:id="16"/>
    </w:p>
    <w:p w14:paraId="3BED94AC" w14:textId="77777777" w:rsidR="001965AA" w:rsidRDefault="00F327FE" w:rsidP="001965AA">
      <w:pPr>
        <w:pStyle w:val="Balk2"/>
        <w:spacing w:line="276" w:lineRule="auto"/>
      </w:pPr>
      <w:bookmarkStart w:id="17" w:name="_Toc214354300"/>
      <w:r w:rsidRPr="0021065A">
        <w:t>Plan Teklifinin Amacı</w:t>
      </w:r>
      <w:bookmarkStart w:id="18" w:name="_Toc214354301"/>
      <w:bookmarkEnd w:id="17"/>
    </w:p>
    <w:p w14:paraId="34CC9FAA" w14:textId="2F433423" w:rsidR="001965AA" w:rsidRDefault="001965AA" w:rsidP="00003F2E">
      <w:pPr>
        <w:pStyle w:val="Balk2"/>
        <w:numPr>
          <w:ilvl w:val="0"/>
          <w:numId w:val="0"/>
        </w:numPr>
        <w:spacing w:line="276" w:lineRule="auto"/>
        <w:ind w:firstLine="426"/>
      </w:pPr>
      <w:r w:rsidRPr="001965AA">
        <w:rPr>
          <w:rFonts w:eastAsia="Times New Roman" w:cs="Times New Roman"/>
          <w:b w:val="0"/>
          <w:bCs w:val="0"/>
          <w:szCs w:val="24"/>
        </w:rPr>
        <w:t>Trabzon ili, Araklı İlçesi, Yeşilce Mahallesi 110 ada 12 par</w:t>
      </w:r>
      <w:r>
        <w:rPr>
          <w:rFonts w:eastAsia="Times New Roman" w:cs="Times New Roman"/>
          <w:b w:val="0"/>
          <w:bCs w:val="0"/>
          <w:szCs w:val="24"/>
        </w:rPr>
        <w:t xml:space="preserve">selin 12770 m² alana sahip iken </w:t>
      </w:r>
      <w:r w:rsidR="00040E9C">
        <w:rPr>
          <w:rFonts w:eastAsia="Times New Roman" w:cs="Times New Roman"/>
          <w:b w:val="0"/>
          <w:bCs w:val="0"/>
          <w:szCs w:val="24"/>
        </w:rPr>
        <w:t>parselin</w:t>
      </w:r>
      <w:r w:rsidRPr="001965AA">
        <w:rPr>
          <w:rFonts w:eastAsia="Times New Roman" w:cs="Times New Roman"/>
          <w:b w:val="0"/>
          <w:bCs w:val="0"/>
          <w:szCs w:val="24"/>
        </w:rPr>
        <w:t xml:space="preserve"> 5250 m² sinde plan çalışmasına başlanmış olup, Trabzon Büyükşehir Belediye Meclisinin 12.07.2023/540 ve 10.10.2023/663 sayılı kararları ile onaylanan, 1/5000 ölçekli Nazım ve 1/1000 ö</w:t>
      </w:r>
      <w:r w:rsidR="00040E9C">
        <w:rPr>
          <w:rFonts w:eastAsia="Times New Roman" w:cs="Times New Roman"/>
          <w:b w:val="0"/>
          <w:bCs w:val="0"/>
          <w:szCs w:val="24"/>
        </w:rPr>
        <w:t>lçekli Uygulama İmar Planların</w:t>
      </w:r>
      <w:r w:rsidR="002B0DA4">
        <w:rPr>
          <w:rFonts w:eastAsia="Times New Roman" w:cs="Times New Roman"/>
          <w:b w:val="0"/>
          <w:bCs w:val="0"/>
          <w:szCs w:val="24"/>
        </w:rPr>
        <w:t>d</w:t>
      </w:r>
      <w:r w:rsidR="00040E9C">
        <w:rPr>
          <w:rFonts w:eastAsia="Times New Roman" w:cs="Times New Roman"/>
          <w:b w:val="0"/>
          <w:bCs w:val="0"/>
          <w:szCs w:val="24"/>
        </w:rPr>
        <w:t xml:space="preserve">a, </w:t>
      </w:r>
      <w:r w:rsidRPr="001965AA">
        <w:rPr>
          <w:rFonts w:eastAsia="Times New Roman" w:cs="Times New Roman"/>
          <w:b w:val="0"/>
          <w:bCs w:val="0"/>
          <w:szCs w:val="24"/>
        </w:rPr>
        <w:t>3194 sayılı yasanın 15</w:t>
      </w:r>
      <w:r w:rsidR="00040E9C">
        <w:rPr>
          <w:rFonts w:eastAsia="Times New Roman" w:cs="Times New Roman"/>
          <w:b w:val="0"/>
          <w:bCs w:val="0"/>
          <w:szCs w:val="24"/>
        </w:rPr>
        <w:t>.</w:t>
      </w:r>
      <w:r w:rsidRPr="001965AA">
        <w:rPr>
          <w:rFonts w:eastAsia="Times New Roman" w:cs="Times New Roman"/>
          <w:b w:val="0"/>
          <w:bCs w:val="0"/>
          <w:szCs w:val="24"/>
        </w:rPr>
        <w:t xml:space="preserve"> ve 16. maddelerinin uygulanması sonucunda söz konusu taşınmaz 110 ada 15 parsel olmuş ve 3891,51 m</w:t>
      </w:r>
      <w:r w:rsidR="00003F2E" w:rsidRPr="001965AA">
        <w:rPr>
          <w:rFonts w:eastAsia="Times New Roman" w:cs="Times New Roman"/>
          <w:b w:val="0"/>
          <w:bCs w:val="0"/>
          <w:szCs w:val="24"/>
        </w:rPr>
        <w:t xml:space="preserve">² </w:t>
      </w:r>
      <w:proofErr w:type="spellStart"/>
      <w:r w:rsidR="00003F2E" w:rsidRPr="001965AA">
        <w:rPr>
          <w:rFonts w:eastAsia="Times New Roman" w:cs="Times New Roman"/>
          <w:b w:val="0"/>
          <w:bCs w:val="0"/>
          <w:szCs w:val="24"/>
        </w:rPr>
        <w:t>lik</w:t>
      </w:r>
      <w:proofErr w:type="spellEnd"/>
      <w:r w:rsidRPr="001965AA">
        <w:rPr>
          <w:rFonts w:eastAsia="Times New Roman" w:cs="Times New Roman"/>
          <w:b w:val="0"/>
          <w:bCs w:val="0"/>
          <w:szCs w:val="24"/>
        </w:rPr>
        <w:t xml:space="preserve"> alan oluşmuştur. Hazırlanan plan değişiklik teklifi ile 5250 m² </w:t>
      </w:r>
      <w:proofErr w:type="spellStart"/>
      <w:r w:rsidRPr="001965AA">
        <w:rPr>
          <w:rFonts w:eastAsia="Times New Roman" w:cs="Times New Roman"/>
          <w:b w:val="0"/>
          <w:bCs w:val="0"/>
          <w:szCs w:val="24"/>
        </w:rPr>
        <w:t>lik</w:t>
      </w:r>
      <w:proofErr w:type="spellEnd"/>
      <w:r w:rsidRPr="001965AA">
        <w:rPr>
          <w:rFonts w:eastAsia="Times New Roman" w:cs="Times New Roman"/>
          <w:b w:val="0"/>
          <w:bCs w:val="0"/>
          <w:szCs w:val="24"/>
        </w:rPr>
        <w:t xml:space="preserve"> planlı alanın, eski haline (plansız) getirilmesi amaçlanmıştır.</w:t>
      </w:r>
    </w:p>
    <w:p w14:paraId="6DDF1838" w14:textId="3AFE3C6D" w:rsidR="00DC66F6" w:rsidRDefault="001965AA" w:rsidP="001965AA">
      <w:pPr>
        <w:pStyle w:val="Balk2"/>
        <w:numPr>
          <w:ilvl w:val="0"/>
          <w:numId w:val="0"/>
        </w:numPr>
        <w:spacing w:line="276" w:lineRule="auto"/>
        <w:ind w:left="426" w:hanging="426"/>
      </w:pPr>
      <w:r>
        <w:t xml:space="preserve">4.2. </w:t>
      </w:r>
      <w:r w:rsidR="00F327FE" w:rsidRPr="0021065A">
        <w:t>Plan Teklifinin Yasal Dayanağı</w:t>
      </w:r>
      <w:bookmarkEnd w:id="18"/>
    </w:p>
    <w:p w14:paraId="4953C719" w14:textId="0D81AD7B" w:rsidR="001965AA" w:rsidRDefault="003B13D2" w:rsidP="00003F2E">
      <w:pPr>
        <w:spacing w:after="120" w:line="276" w:lineRule="auto"/>
        <w:ind w:firstLine="426"/>
      </w:pPr>
      <w:r w:rsidRPr="003B13D2">
        <w:t xml:space="preserve">3194 sayılı İmar Kanunu’na bağlı olarak 5216 sayılı Büyükşehir Belediyesi Kanunu’nun ilgili hükümleri gereği planlama alanına yönelik üst kademe 1/100.000 ölçekli Çevre Düzeni Planı hükümlerinde kırsal yerleşme alanı; </w:t>
      </w:r>
      <w:r w:rsidRPr="003B13D2">
        <w:rPr>
          <w:i/>
        </w:rPr>
        <w:t>“Kentsel yerleşme alanları dışında kalan ve köy ve mezraları kapsayan, 3194 sayılı imar kanununun ilgili yönetmeliği uyarınca köy yerleşik alanı ve civarına ilişkin sınır tespiti yapılmış/yapılmamış ve yörenin topografyası dolayısıyla dağınık bir yapı sergilediğinden bu planda sınırları şematik olarak gösterilmiş veya plan ölçeği gereği gösterilmemiş olan alanlardır.”</w:t>
      </w:r>
      <w:r w:rsidRPr="003B13D2">
        <w:t xml:space="preserve"> şeklinde tanımlanmıştır. </w:t>
      </w:r>
      <w:bookmarkStart w:id="19" w:name="_Toc214354302"/>
    </w:p>
    <w:p w14:paraId="7D6AB228" w14:textId="6CF9C2F3" w:rsidR="00DC66F6" w:rsidRPr="008D63E4" w:rsidRDefault="001965AA" w:rsidP="001965AA">
      <w:pPr>
        <w:spacing w:after="120" w:line="276" w:lineRule="auto"/>
      </w:pPr>
      <w:r w:rsidRPr="001965AA">
        <w:rPr>
          <w:b/>
        </w:rPr>
        <w:t>4.3.</w:t>
      </w:r>
      <w:r>
        <w:t xml:space="preserve"> </w:t>
      </w:r>
      <w:r w:rsidR="00F327FE" w:rsidRPr="00936342">
        <w:rPr>
          <w:b/>
        </w:rPr>
        <w:t>Plan Teklifinin Getirdiği Kararlar</w:t>
      </w:r>
      <w:bookmarkEnd w:id="19"/>
    </w:p>
    <w:p w14:paraId="4C274652" w14:textId="4F0C2292" w:rsidR="002B6EAE" w:rsidRDefault="00936342" w:rsidP="00003F2E">
      <w:pPr>
        <w:spacing w:after="120" w:line="276" w:lineRule="auto"/>
        <w:ind w:firstLine="708"/>
      </w:pPr>
      <w:r w:rsidRPr="001965AA">
        <w:t xml:space="preserve">Hazırlanan plan değişiklik teklifi ile 5250 m² </w:t>
      </w:r>
      <w:proofErr w:type="spellStart"/>
      <w:r w:rsidRPr="001965AA">
        <w:t>lik</w:t>
      </w:r>
      <w:proofErr w:type="spellEnd"/>
      <w:r w:rsidRPr="001965AA">
        <w:t xml:space="preserve"> planlı a</w:t>
      </w:r>
      <w:r>
        <w:t>lan</w:t>
      </w:r>
      <w:r w:rsidRPr="001965AA">
        <w:t xml:space="preserve">, eski haline (plansız) </w:t>
      </w:r>
      <w:r>
        <w:t>getirilmiştir</w:t>
      </w:r>
      <w:r w:rsidRPr="001965AA">
        <w:t>.</w:t>
      </w:r>
    </w:p>
    <w:p w14:paraId="1CD941F6" w14:textId="7FCEAFB2" w:rsidR="00936342" w:rsidRDefault="00936342" w:rsidP="00003F2E">
      <w:pPr>
        <w:spacing w:after="120" w:line="276" w:lineRule="auto"/>
        <w:jc w:val="center"/>
      </w:pPr>
      <w:r>
        <w:rPr>
          <w:noProof/>
        </w:rPr>
        <w:drawing>
          <wp:inline distT="0" distB="0" distL="0" distR="0" wp14:anchorId="3737384D" wp14:editId="268F9007">
            <wp:extent cx="3743325" cy="2676525"/>
            <wp:effectExtent l="76200" t="76200" r="142875" b="1428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n plan.JPG"/>
                    <pic:cNvPicPr/>
                  </pic:nvPicPr>
                  <pic:blipFill>
                    <a:blip r:embed="rId10">
                      <a:extLst>
                        <a:ext uri="{28A0092B-C50C-407E-A947-70E740481C1C}">
                          <a14:useLocalDpi xmlns:a14="http://schemas.microsoft.com/office/drawing/2010/main" val="0"/>
                        </a:ext>
                      </a:extLst>
                    </a:blip>
                    <a:stretch>
                      <a:fillRect/>
                    </a:stretch>
                  </pic:blipFill>
                  <pic:spPr>
                    <a:xfrm>
                      <a:off x="0" y="0"/>
                      <a:ext cx="3743325" cy="2676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020E38" w14:textId="1DBB6F71" w:rsidR="002B6EAE" w:rsidRPr="004B6183" w:rsidRDefault="004B6183" w:rsidP="00003F2E">
      <w:pPr>
        <w:spacing w:after="120" w:line="276" w:lineRule="auto"/>
        <w:jc w:val="center"/>
        <w:rPr>
          <w:sz w:val="22"/>
        </w:rPr>
      </w:pPr>
      <w:r w:rsidRPr="004B6183">
        <w:rPr>
          <w:sz w:val="22"/>
        </w:rPr>
        <w:t>Şekil 8</w:t>
      </w:r>
      <w:r w:rsidR="008D63E4" w:rsidRPr="004B6183">
        <w:rPr>
          <w:noProof/>
          <w:sz w:val="22"/>
        </w:rPr>
        <w:t>.</w:t>
      </w:r>
      <w:r w:rsidR="008D63E4" w:rsidRPr="004B6183">
        <w:rPr>
          <w:sz w:val="22"/>
        </w:rPr>
        <w:t xml:space="preserve"> Öneri 1/1000 ölçekli Uygulama İmar Planı</w:t>
      </w:r>
    </w:p>
    <w:p w14:paraId="69FF9E38" w14:textId="4033DDFC" w:rsidR="008D63E4" w:rsidRDefault="008D63E4" w:rsidP="008D63E4">
      <w:pPr>
        <w:spacing w:after="120" w:line="276" w:lineRule="auto"/>
      </w:pPr>
    </w:p>
    <w:p w14:paraId="20D7DA06" w14:textId="77777777" w:rsidR="00003F2E" w:rsidRPr="008D63E4" w:rsidRDefault="00003F2E" w:rsidP="008D63E4">
      <w:pPr>
        <w:spacing w:after="120" w:line="276" w:lineRule="auto"/>
      </w:pPr>
    </w:p>
    <w:p w14:paraId="732FF88B" w14:textId="77777777" w:rsidR="000574CA" w:rsidRDefault="00DC66F6" w:rsidP="00803F21">
      <w:pPr>
        <w:pStyle w:val="Balk1"/>
        <w:spacing w:line="276" w:lineRule="auto"/>
      </w:pPr>
      <w:bookmarkStart w:id="20" w:name="_Toc214354303"/>
      <w:r w:rsidRPr="0021065A">
        <w:lastRenderedPageBreak/>
        <w:t>PLAN HÜKÜMLERİ</w:t>
      </w:r>
      <w:bookmarkEnd w:id="20"/>
    </w:p>
    <w:p w14:paraId="0A7B33E5" w14:textId="0DCB6215" w:rsidR="008F4638" w:rsidRDefault="008F4638" w:rsidP="008F4638">
      <w:pPr>
        <w:widowControl w:val="0"/>
        <w:tabs>
          <w:tab w:val="left" w:pos="1276"/>
          <w:tab w:val="left" w:pos="1418"/>
        </w:tabs>
        <w:autoSpaceDE w:val="0"/>
        <w:autoSpaceDN w:val="0"/>
        <w:adjustRightInd w:val="0"/>
        <w:spacing w:line="240" w:lineRule="auto"/>
        <w:ind w:firstLine="567"/>
        <w:rPr>
          <w:color w:val="000000"/>
          <w:sz w:val="22"/>
          <w:szCs w:val="22"/>
        </w:rPr>
      </w:pPr>
      <w:r w:rsidRPr="008F4638">
        <w:rPr>
          <w:color w:val="000000"/>
          <w:sz w:val="22"/>
          <w:szCs w:val="22"/>
        </w:rPr>
        <w:t>1)PLAN ONAMA SINIRI ARAKLI İLÇESİ, YEŞİLCE MAHALLESİ 110 ADA</w:t>
      </w:r>
      <w:r w:rsidR="00FA663D">
        <w:rPr>
          <w:color w:val="000000"/>
          <w:sz w:val="22"/>
          <w:szCs w:val="22"/>
        </w:rPr>
        <w:t xml:space="preserve"> 15 PARSEL VE BİR KISIM TESCİL DIŞI ALANI</w:t>
      </w:r>
      <w:r w:rsidR="006A4F81">
        <w:rPr>
          <w:color w:val="000000"/>
          <w:sz w:val="22"/>
          <w:szCs w:val="22"/>
        </w:rPr>
        <w:t xml:space="preserve"> KAPSAR</w:t>
      </w:r>
      <w:r w:rsidR="00003F2E">
        <w:rPr>
          <w:color w:val="000000"/>
          <w:sz w:val="22"/>
          <w:szCs w:val="22"/>
        </w:rPr>
        <w:t>.</w:t>
      </w:r>
    </w:p>
    <w:p w14:paraId="0AEDA0C4" w14:textId="77777777" w:rsidR="00BC68EC" w:rsidRPr="008F4638" w:rsidRDefault="00BC68EC" w:rsidP="008F4638">
      <w:pPr>
        <w:widowControl w:val="0"/>
        <w:tabs>
          <w:tab w:val="left" w:pos="1276"/>
          <w:tab w:val="left" w:pos="1418"/>
        </w:tabs>
        <w:autoSpaceDE w:val="0"/>
        <w:autoSpaceDN w:val="0"/>
        <w:adjustRightInd w:val="0"/>
        <w:spacing w:line="240" w:lineRule="auto"/>
        <w:ind w:firstLine="567"/>
        <w:rPr>
          <w:color w:val="000000"/>
          <w:sz w:val="22"/>
          <w:szCs w:val="22"/>
        </w:rPr>
      </w:pPr>
    </w:p>
    <w:p w14:paraId="68D92883" w14:textId="6F689482" w:rsidR="00E77E4A" w:rsidRPr="00132A64" w:rsidRDefault="001B1316" w:rsidP="00132A64">
      <w:pPr>
        <w:widowControl w:val="0"/>
        <w:tabs>
          <w:tab w:val="left" w:pos="1276"/>
          <w:tab w:val="left" w:pos="1418"/>
        </w:tabs>
        <w:autoSpaceDE w:val="0"/>
        <w:autoSpaceDN w:val="0"/>
        <w:adjustRightInd w:val="0"/>
        <w:spacing w:line="240" w:lineRule="auto"/>
        <w:ind w:firstLine="567"/>
        <w:rPr>
          <w:color w:val="000000"/>
          <w:sz w:val="22"/>
          <w:szCs w:val="22"/>
        </w:rPr>
      </w:pPr>
      <w:r>
        <w:rPr>
          <w:color w:val="000000"/>
          <w:sz w:val="22"/>
          <w:szCs w:val="22"/>
        </w:rPr>
        <w:t>2</w:t>
      </w:r>
      <w:r w:rsidR="008F4638" w:rsidRPr="008F4638">
        <w:rPr>
          <w:color w:val="000000"/>
          <w:sz w:val="22"/>
          <w:szCs w:val="22"/>
        </w:rPr>
        <w:t xml:space="preserve">)AÇIKLANMAYAN HUSUSLARDA, ÖNCELİKLE 3194 SAYILI İMAR KANUNU; “ORDU-TRABZON-RİZE-GİRESUN- GÜMÜŞHANE-ARTVİN PLANLAMA BÖLGESİ” 1/100.000 ÖLÇEKLİ ÇEVRE DÜZENİ PLANI VE PLAN HÜKÜMLERİ İLE TRABZON BÜYÜKŞEHİR BELEDİYESİ TARAFINDAN 10/09/2020 TARİH VE 1754 SAYILI BELEDİYE MECLİS KARARI İLE ONANAN 1/50.000 ÖLÇEKLİ İL ÇEVRE DÜZENİ PLANI VE PLAN HÜKÜMLERİ; TRABZON BÜYÜKŞEHİR BELEDİYESİ TARAFINDAN 14/02/2020 TARİH VE 459 SAYILI BELEDİYE MECLİS KARARI İLE ONANAN 1/25000 ÖLÇEKLİ 1.PLANLAMA ALT BÖLGESİ NAZIM İMAR PLANI VE NOTLARI; DAHA SONRA İSE “PLANLI ALANLAR İMAR YÖNETMELİĞİ” İLE “MEKANSAL PLANLAR YAPIM YÖNETMELİĞİ”, “2872 SAYILI ÇEVRE KANUNU”, “1593 SAYILI HIFZISIHHA KANUNU”, “2634 SAYILI TURİZMİ TEŞVIK KANUNU” VE KONUSU İTİBARI İLE TABİ OLUNAN DİĞER KANUNLAR VE YÖNETMELİKLERDE BULUNAN TANIMLAR VE HÜKÜMLER GEÇERLİDİR. </w:t>
      </w:r>
    </w:p>
    <w:sectPr w:rsidR="00E77E4A" w:rsidRPr="00132A64" w:rsidSect="004360CC">
      <w:headerReference w:type="default" r:id="rId17"/>
      <w:footerReference w:type="even" r:id="rId18"/>
      <w:footerReference w:type="default" r:id="rId19"/>
      <w:pgSz w:w="11907" w:h="16840" w:code="9"/>
      <w:pgMar w:top="1418" w:right="1418" w:bottom="1418" w:left="1418" w:header="567"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536E1" w14:textId="77777777" w:rsidR="00110B98" w:rsidRDefault="00110B98" w:rsidP="00FC19F5">
      <w:pPr>
        <w:spacing w:line="240" w:lineRule="auto"/>
      </w:pPr>
      <w:r>
        <w:separator/>
      </w:r>
    </w:p>
  </w:endnote>
  <w:endnote w:type="continuationSeparator" w:id="0">
    <w:p w14:paraId="2983FA96" w14:textId="77777777" w:rsidR="00110B98" w:rsidRDefault="00110B98" w:rsidP="00FC19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8080000" w:usb2="00000010"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A2"/>
    <w:family w:val="roman"/>
    <w:pitch w:val="variable"/>
    <w:sig w:usb0="E0000AFF" w:usb1="500078FF" w:usb2="00000021" w:usb3="00000000" w:csb0="000001B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4B6FE" w14:textId="77777777" w:rsidR="00620C03" w:rsidRDefault="00620C03" w:rsidP="0096130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5B8D15D3" w14:textId="77777777" w:rsidR="00620C03" w:rsidRDefault="00620C03" w:rsidP="0096130F">
    <w:pPr>
      <w:pStyle w:val="AltBilgi"/>
      <w:ind w:right="360"/>
    </w:pPr>
  </w:p>
  <w:p w14:paraId="4E8B1A8A" w14:textId="77777777" w:rsidR="00620C03" w:rsidRDefault="00620C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418154"/>
      <w:docPartObj>
        <w:docPartGallery w:val="Page Numbers (Bottom of Page)"/>
        <w:docPartUnique/>
      </w:docPartObj>
    </w:sdtPr>
    <w:sdtEndPr>
      <w:rPr>
        <w:sz w:val="18"/>
        <w:szCs w:val="18"/>
      </w:rPr>
    </w:sdtEndPr>
    <w:sdtContent>
      <w:p w14:paraId="35B96146" w14:textId="77777777" w:rsidR="00620C03" w:rsidRDefault="00620C03" w:rsidP="007B55BE">
        <w:pPr>
          <w:pStyle w:val="AltBilgi"/>
          <w:spacing w:line="240" w:lineRule="auto"/>
          <w:jc w:val="right"/>
          <w:rPr>
            <w:sz w:val="18"/>
            <w:szCs w:val="18"/>
          </w:rPr>
        </w:pPr>
        <w:r>
          <w:rPr>
            <w:noProof/>
            <w:sz w:val="18"/>
            <w:szCs w:val="18"/>
            <w:lang w:eastAsia="tr-TR"/>
          </w:rPr>
          <mc:AlternateContent>
            <mc:Choice Requires="wps">
              <w:drawing>
                <wp:anchor distT="0" distB="0" distL="114300" distR="114300" simplePos="0" relativeHeight="251670528" behindDoc="0" locked="0" layoutInCell="1" allowOverlap="1" wp14:anchorId="5D8E3E27" wp14:editId="34F33409">
                  <wp:simplePos x="0" y="0"/>
                  <wp:positionH relativeFrom="column">
                    <wp:posOffset>1270</wp:posOffset>
                  </wp:positionH>
                  <wp:positionV relativeFrom="paragraph">
                    <wp:posOffset>36195</wp:posOffset>
                  </wp:positionV>
                  <wp:extent cx="5724525" cy="0"/>
                  <wp:effectExtent l="0" t="0" r="0" b="0"/>
                  <wp:wrapNone/>
                  <wp:docPr id="22" name="Düz Ok Bağlayıcıs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1352A2" id="_x0000_t32" coordsize="21600,21600" o:spt="32" o:oned="t" path="m,l21600,21600e" filled="f">
                  <v:path arrowok="t" fillok="f" o:connecttype="none"/>
                  <o:lock v:ext="edit" shapetype="t"/>
                </v:shapetype>
                <v:shape id="Düz Ok Bağlayıcısı 22" o:spid="_x0000_s1026" type="#_x0000_t32" style="position:absolute;margin-left:.1pt;margin-top:2.85pt;width:450.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"/>
              </w:pict>
            </mc:Fallback>
          </mc:AlternateContent>
        </w:r>
      </w:p>
      <w:p w14:paraId="23D58DE7" w14:textId="296CB30B" w:rsidR="00620C03" w:rsidRPr="007B55BE" w:rsidRDefault="00620C03" w:rsidP="007B55BE">
        <w:pPr>
          <w:pStyle w:val="AltBilgi"/>
          <w:spacing w:line="240" w:lineRule="auto"/>
          <w:jc w:val="right"/>
          <w:rPr>
            <w:rFonts w:ascii="Times New Roman" w:hAnsi="Times New Roman" w:cs="Times New Roman"/>
            <w:sz w:val="18"/>
            <w:szCs w:val="18"/>
          </w:rPr>
        </w:pPr>
        <w:r>
          <w:fldChar w:fldCharType="begin"/>
        </w:r>
        <w:r>
          <w:instrText>PAGE   \* MERGEFORMAT</w:instrText>
        </w:r>
        <w:r>
          <w:fldChar w:fldCharType="separate"/>
        </w:r>
        <w:r w:rsidR="002B0DA4">
          <w:rPr>
            <w:noProof/>
          </w:rPr>
          <w:t>10</w:t>
        </w:r>
        <w:r>
          <w:fldChar w:fldCharType="end"/>
        </w:r>
        <w:r>
          <w:tab/>
        </w:r>
        <w:r>
          <w:rPr>
            <w:rFonts w:ascii="Times New Roman" w:hAnsi="Times New Roman" w:cs="Times New Roman"/>
            <w:sz w:val="18"/>
            <w:szCs w:val="18"/>
          </w:rPr>
          <w:t>Şeyda EZBER BULUT</w:t>
        </w:r>
      </w:p>
      <w:p w14:paraId="52B197BB" w14:textId="500FCB40" w:rsidR="00620C03" w:rsidRPr="007B55BE" w:rsidRDefault="002D6C62" w:rsidP="007B55BE">
        <w:pPr>
          <w:pStyle w:val="AltBilgi"/>
          <w:tabs>
            <w:tab w:val="clear" w:pos="4536"/>
            <w:tab w:val="left" w:pos="3825"/>
            <w:tab w:val="center" w:pos="4535"/>
          </w:tabs>
          <w:jc w:val="right"/>
          <w:rPr>
            <w:sz w:val="18"/>
            <w:szCs w:val="18"/>
          </w:rPr>
        </w:pPr>
        <w:r>
          <w:rPr>
            <w:rFonts w:ascii="Times New Roman" w:hAnsi="Times New Roman" w:cs="Times New Roman"/>
            <w:sz w:val="18"/>
            <w:szCs w:val="18"/>
          </w:rPr>
          <w:tab/>
          <w:t xml:space="preserve">  </w:t>
        </w:r>
        <w:r>
          <w:rPr>
            <w:rFonts w:ascii="Times New Roman" w:hAnsi="Times New Roman" w:cs="Times New Roman"/>
            <w:sz w:val="18"/>
            <w:szCs w:val="18"/>
          </w:rPr>
          <w:tab/>
          <w:t>Şehir Plancısı-2025</w:t>
        </w:r>
      </w:p>
    </w:sdtContent>
  </w:sdt>
  <w:p w14:paraId="0216BF59" w14:textId="77777777" w:rsidR="00620C03" w:rsidRDefault="00620C03" w:rsidP="0096130F">
    <w:pPr>
      <w:pStyle w:val="AltBilgi"/>
      <w:ind w:right="360"/>
    </w:pPr>
  </w:p>
  <w:p w14:paraId="3DB767B7" w14:textId="77777777" w:rsidR="00620C03" w:rsidRDefault="00620C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0D837" w14:textId="77777777" w:rsidR="00110B98" w:rsidRDefault="00110B98" w:rsidP="00FC19F5">
      <w:pPr>
        <w:spacing w:line="240" w:lineRule="auto"/>
      </w:pPr>
      <w:r>
        <w:separator/>
      </w:r>
    </w:p>
  </w:footnote>
  <w:footnote w:type="continuationSeparator" w:id="0">
    <w:p w14:paraId="2C4A1CF7" w14:textId="77777777" w:rsidR="00110B98" w:rsidRDefault="00110B98" w:rsidP="00FC19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55515" w14:textId="3F37F837" w:rsidR="00620C03" w:rsidRPr="000761BD" w:rsidRDefault="00620C03" w:rsidP="000761BD">
    <w:pPr>
      <w:pStyle w:val="stBilgi"/>
      <w:spacing w:line="240" w:lineRule="auto"/>
      <w:rPr>
        <w:rFonts w:ascii="Times New Roman" w:hAnsi="Times New Roman" w:cs="Times New Roman"/>
        <w:sz w:val="18"/>
        <w:szCs w:val="18"/>
      </w:rPr>
    </w:pPr>
    <w:r w:rsidRPr="00383D2A">
      <w:rPr>
        <w:rFonts w:ascii="Times New Roman" w:hAnsi="Times New Roman" w:cs="Times New Roman"/>
        <w:sz w:val="18"/>
        <w:szCs w:val="18"/>
      </w:rPr>
      <w:t xml:space="preserve">MAT Planlama Mimarlık </w:t>
    </w:r>
    <w:r w:rsidR="00383D2A">
      <w:rPr>
        <w:rFonts w:ascii="Times New Roman" w:hAnsi="Times New Roman" w:cs="Times New Roman"/>
        <w:sz w:val="18"/>
        <w:szCs w:val="18"/>
      </w:rPr>
      <w:t xml:space="preserve">  </w:t>
    </w:r>
    <w:r w:rsidRPr="00383D2A">
      <w:rPr>
        <w:rFonts w:ascii="Times New Roman" w:hAnsi="Times New Roman" w:cs="Times New Roman"/>
        <w:sz w:val="18"/>
        <w:szCs w:val="18"/>
      </w:rPr>
      <w:t xml:space="preserve">              </w:t>
    </w:r>
    <w:r w:rsidR="00383D2A">
      <w:rPr>
        <w:rFonts w:ascii="Times New Roman" w:hAnsi="Times New Roman" w:cs="Times New Roman"/>
        <w:sz w:val="18"/>
        <w:szCs w:val="18"/>
      </w:rPr>
      <w:t xml:space="preserve">                 </w:t>
    </w:r>
    <w:r w:rsidRPr="00383D2A">
      <w:rPr>
        <w:rFonts w:ascii="Times New Roman" w:hAnsi="Times New Roman" w:cs="Times New Roman"/>
        <w:sz w:val="18"/>
        <w:szCs w:val="18"/>
      </w:rPr>
      <w:t xml:space="preserve"> Araklı İlçesi, Yeşilce Mahallesi, 110 Ada </w:t>
    </w:r>
    <w:r w:rsidR="00383D2A" w:rsidRPr="00383D2A">
      <w:rPr>
        <w:rFonts w:ascii="Times New Roman" w:hAnsi="Times New Roman" w:cs="Times New Roman"/>
        <w:sz w:val="18"/>
        <w:szCs w:val="18"/>
      </w:rPr>
      <w:t xml:space="preserve">15 Parsel ve Bir Kısım Tescil Dışı </w:t>
    </w:r>
    <w:r w:rsidR="00383D2A">
      <w:rPr>
        <w:rFonts w:ascii="Times New Roman" w:hAnsi="Times New Roman" w:cs="Times New Roman"/>
        <w:sz w:val="18"/>
        <w:szCs w:val="18"/>
      </w:rPr>
      <w:t xml:space="preserve">           </w:t>
    </w:r>
    <w:r w:rsidR="00383D2A">
      <w:rPr>
        <w:rFonts w:ascii="Times New Roman" w:hAnsi="Times New Roman" w:cs="Times New Roman"/>
        <w:sz w:val="18"/>
        <w:szCs w:val="18"/>
      </w:rPr>
      <w:tab/>
      <w:t xml:space="preserve">                                                                  </w:t>
    </w:r>
    <w:r w:rsidR="00383D2A" w:rsidRPr="00383D2A">
      <w:rPr>
        <w:rFonts w:ascii="Times New Roman" w:hAnsi="Times New Roman" w:cs="Times New Roman"/>
        <w:sz w:val="18"/>
        <w:szCs w:val="18"/>
      </w:rPr>
      <w:t>Alana</w:t>
    </w:r>
    <w:r w:rsidRPr="00383D2A">
      <w:rPr>
        <w:rFonts w:ascii="Times New Roman" w:hAnsi="Times New Roman" w:cs="Times New Roman"/>
        <w:sz w:val="18"/>
        <w:szCs w:val="18"/>
      </w:rPr>
      <w:t xml:space="preserve"> Ait</w:t>
    </w:r>
    <w:r w:rsidR="000761BD" w:rsidRPr="00383D2A">
      <w:rPr>
        <w:rFonts w:ascii="Times New Roman" w:hAnsi="Times New Roman" w:cs="Times New Roman"/>
        <w:sz w:val="18"/>
        <w:szCs w:val="18"/>
      </w:rPr>
      <w:t xml:space="preserve"> </w:t>
    </w:r>
    <w:r w:rsidRPr="00383D2A">
      <w:rPr>
        <w:rFonts w:ascii="Times New Roman" w:hAnsi="Times New Roman" w:cs="Times New Roman"/>
        <w:sz w:val="18"/>
        <w:szCs w:val="18"/>
      </w:rPr>
      <w:t>1/1000 Ölçekli Uygulama</w:t>
    </w:r>
    <w:r w:rsidR="000761BD" w:rsidRPr="00383D2A">
      <w:rPr>
        <w:rFonts w:ascii="Times New Roman" w:hAnsi="Times New Roman" w:cs="Times New Roman"/>
        <w:sz w:val="18"/>
        <w:szCs w:val="18"/>
      </w:rPr>
      <w:t xml:space="preserve"> İmar Plan Değişikliği</w:t>
    </w:r>
    <w:r w:rsidRPr="00383D2A">
      <w:rPr>
        <w:rFonts w:ascii="Times New Roman" w:hAnsi="Times New Roman" w:cs="Times New Roman"/>
        <w:sz w:val="18"/>
        <w:szCs w:val="18"/>
      </w:rPr>
      <w:t xml:space="preserve"> </w:t>
    </w:r>
    <w:r w:rsidR="000761BD" w:rsidRPr="00383D2A">
      <w:rPr>
        <w:rFonts w:ascii="Times New Roman" w:hAnsi="Times New Roman" w:cs="Times New Roman"/>
        <w:sz w:val="18"/>
        <w:szCs w:val="18"/>
      </w:rPr>
      <w:t xml:space="preserve">Plan </w:t>
    </w:r>
    <w:r w:rsidRPr="00383D2A">
      <w:rPr>
        <w:rFonts w:ascii="Times New Roman" w:hAnsi="Times New Roman" w:cs="Times New Roman"/>
        <w:sz w:val="18"/>
        <w:szCs w:val="18"/>
      </w:rPr>
      <w:t>Açıklama Raporu</w:t>
    </w:r>
    <w:r w:rsidRPr="004360CC">
      <w:rPr>
        <w:rFonts w:ascii="Times New Roman" w:hAnsi="Times New Roman" w:cs="Times New Roman"/>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50CE104"/>
    <w:lvl w:ilvl="0">
      <w:start w:val="1"/>
      <w:numFmt w:val="bullet"/>
      <w:pStyle w:val="ListeMaddemi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2EA1A4"/>
    <w:lvl w:ilvl="0">
      <w:start w:val="1"/>
      <w:numFmt w:val="bullet"/>
      <w:pStyle w:val="ListeMaddemi2"/>
      <w:lvlText w:val=""/>
      <w:lvlJc w:val="left"/>
      <w:pPr>
        <w:tabs>
          <w:tab w:val="num" w:pos="643"/>
        </w:tabs>
        <w:ind w:left="643" w:hanging="360"/>
      </w:pPr>
      <w:rPr>
        <w:rFonts w:ascii="Symbol" w:hAnsi="Symbol" w:hint="default"/>
      </w:rPr>
    </w:lvl>
  </w:abstractNum>
  <w:abstractNum w:abstractNumId="2" w15:restartNumberingAfterBreak="0">
    <w:nsid w:val="00000002"/>
    <w:multiLevelType w:val="singleLevel"/>
    <w:tmpl w:val="00000002"/>
    <w:name w:val="RTF_Num 2"/>
    <w:lvl w:ilvl="0">
      <w:start w:val="1"/>
      <w:numFmt w:val="none"/>
      <w:suff w:val="nothing"/>
      <w:lvlText w:val="·"/>
      <w:lvlJc w:val="left"/>
      <w:pPr>
        <w:tabs>
          <w:tab w:val="num" w:pos="360"/>
        </w:tabs>
        <w:ind w:left="360" w:hanging="360"/>
      </w:pPr>
      <w:rPr>
        <w:rFonts w:ascii="Symbol" w:hAnsi="Symbol"/>
      </w:rPr>
    </w:lvl>
  </w:abstractNum>
  <w:abstractNum w:abstractNumId="3" w15:restartNumberingAfterBreak="0">
    <w:nsid w:val="61537B92"/>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66882B10"/>
    <w:multiLevelType w:val="multilevel"/>
    <w:tmpl w:val="041F001F"/>
    <w:styleLink w:val="Stil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66EE1438"/>
    <w:multiLevelType w:val="hybridMultilevel"/>
    <w:tmpl w:val="12745EA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2A68BB"/>
    <w:multiLevelType w:val="multilevel"/>
    <w:tmpl w:val="FEC09ABE"/>
    <w:lvl w:ilvl="0">
      <w:start w:val="1"/>
      <w:numFmt w:val="decimal"/>
      <w:pStyle w:val="Balk1"/>
      <w:lvlText w:val="%1."/>
      <w:lvlJc w:val="left"/>
      <w:pPr>
        <w:ind w:left="360" w:hanging="360"/>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lk2"/>
      <w:lvlText w:val="%1.%2"/>
      <w:lvlJc w:val="left"/>
      <w:pPr>
        <w:ind w:left="576"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lvlText w:val="%1.%2.%3.%4"/>
      <w:lvlJc w:val="left"/>
      <w:pPr>
        <w:ind w:left="1148" w:hanging="86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7" w15:restartNumberingAfterBreak="0">
    <w:nsid w:val="7CCF5524"/>
    <w:multiLevelType w:val="multilevel"/>
    <w:tmpl w:val="99B65D84"/>
    <w:styleLink w:val="tablo"/>
    <w:lvl w:ilvl="0">
      <w:start w:val="1"/>
      <w:numFmt w:val="decimal"/>
      <w:lvlText w:val="%1."/>
      <w:lvlJc w:val="left"/>
      <w:pPr>
        <w:tabs>
          <w:tab w:val="num" w:pos="360"/>
        </w:tabs>
        <w:ind w:left="360" w:hanging="360"/>
      </w:pPr>
      <w:rPr>
        <w:rFonts w:cs="Times New Roman" w:hint="default"/>
      </w:rPr>
    </w:lvl>
    <w:lvl w:ilvl="1">
      <w:numFmt w:val="none"/>
      <w:lvlText w:val=""/>
      <w:lvlJc w:val="left"/>
      <w:pPr>
        <w:tabs>
          <w:tab w:val="num" w:pos="360"/>
        </w:tabs>
      </w:pPr>
      <w:rPr>
        <w:rFonts w:ascii="Trebuchet MS" w:hAnsi="Trebuchet MS" w:cs="Times New Roman"/>
        <w:b/>
        <w:bCs/>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num w:numId="1">
    <w:abstractNumId w:val="6"/>
  </w:num>
  <w:num w:numId="2">
    <w:abstractNumId w:val="7"/>
  </w:num>
  <w:num w:numId="3">
    <w:abstractNumId w:val="3"/>
  </w:num>
  <w:num w:numId="4">
    <w:abstractNumId w:val="4"/>
  </w:num>
  <w:num w:numId="5">
    <w:abstractNumId w:val="1"/>
  </w:num>
  <w:num w:numId="6">
    <w:abstractNumId w:val="0"/>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C34"/>
    <w:rsid w:val="000014DD"/>
    <w:rsid w:val="00001EC5"/>
    <w:rsid w:val="00002E89"/>
    <w:rsid w:val="00002ECE"/>
    <w:rsid w:val="00002F12"/>
    <w:rsid w:val="00003F2E"/>
    <w:rsid w:val="0000442C"/>
    <w:rsid w:val="00004650"/>
    <w:rsid w:val="00004C86"/>
    <w:rsid w:val="0000508A"/>
    <w:rsid w:val="00007841"/>
    <w:rsid w:val="00007A93"/>
    <w:rsid w:val="00007BD3"/>
    <w:rsid w:val="00010FB8"/>
    <w:rsid w:val="00011784"/>
    <w:rsid w:val="00012107"/>
    <w:rsid w:val="0001270C"/>
    <w:rsid w:val="00012B79"/>
    <w:rsid w:val="000137FD"/>
    <w:rsid w:val="00013AC4"/>
    <w:rsid w:val="00013CD3"/>
    <w:rsid w:val="00013EB5"/>
    <w:rsid w:val="00014A95"/>
    <w:rsid w:val="00014C28"/>
    <w:rsid w:val="00014D2B"/>
    <w:rsid w:val="000150EF"/>
    <w:rsid w:val="000154BE"/>
    <w:rsid w:val="00015649"/>
    <w:rsid w:val="00017ADC"/>
    <w:rsid w:val="00020490"/>
    <w:rsid w:val="000213B2"/>
    <w:rsid w:val="00023B89"/>
    <w:rsid w:val="00024A18"/>
    <w:rsid w:val="00025661"/>
    <w:rsid w:val="0002577E"/>
    <w:rsid w:val="00026215"/>
    <w:rsid w:val="0002692E"/>
    <w:rsid w:val="000300B5"/>
    <w:rsid w:val="0003105B"/>
    <w:rsid w:val="0003227F"/>
    <w:rsid w:val="00033132"/>
    <w:rsid w:val="000339DE"/>
    <w:rsid w:val="00034BE8"/>
    <w:rsid w:val="00036159"/>
    <w:rsid w:val="000368A5"/>
    <w:rsid w:val="0003698F"/>
    <w:rsid w:val="000405F1"/>
    <w:rsid w:val="000409C4"/>
    <w:rsid w:val="00040E9C"/>
    <w:rsid w:val="000423B3"/>
    <w:rsid w:val="000429F5"/>
    <w:rsid w:val="00043A51"/>
    <w:rsid w:val="00043D0A"/>
    <w:rsid w:val="0004418F"/>
    <w:rsid w:val="000450EE"/>
    <w:rsid w:val="000459CC"/>
    <w:rsid w:val="00047910"/>
    <w:rsid w:val="00050538"/>
    <w:rsid w:val="00052202"/>
    <w:rsid w:val="00052438"/>
    <w:rsid w:val="000548AE"/>
    <w:rsid w:val="000574CA"/>
    <w:rsid w:val="000575F6"/>
    <w:rsid w:val="000602C8"/>
    <w:rsid w:val="00060BEC"/>
    <w:rsid w:val="00064A3B"/>
    <w:rsid w:val="00065802"/>
    <w:rsid w:val="00066AF2"/>
    <w:rsid w:val="00067F24"/>
    <w:rsid w:val="0007041A"/>
    <w:rsid w:val="00070D4C"/>
    <w:rsid w:val="000720E1"/>
    <w:rsid w:val="00072D59"/>
    <w:rsid w:val="00073AAF"/>
    <w:rsid w:val="00075326"/>
    <w:rsid w:val="00075446"/>
    <w:rsid w:val="000761BD"/>
    <w:rsid w:val="000764FC"/>
    <w:rsid w:val="00077084"/>
    <w:rsid w:val="00080CCE"/>
    <w:rsid w:val="00081128"/>
    <w:rsid w:val="00081779"/>
    <w:rsid w:val="00083055"/>
    <w:rsid w:val="0008313E"/>
    <w:rsid w:val="00084C48"/>
    <w:rsid w:val="00085961"/>
    <w:rsid w:val="00085F85"/>
    <w:rsid w:val="00086120"/>
    <w:rsid w:val="00086ECB"/>
    <w:rsid w:val="000876A8"/>
    <w:rsid w:val="00090810"/>
    <w:rsid w:val="00090CF4"/>
    <w:rsid w:val="00091E3E"/>
    <w:rsid w:val="00091ECF"/>
    <w:rsid w:val="00092EC7"/>
    <w:rsid w:val="00093E7A"/>
    <w:rsid w:val="00094018"/>
    <w:rsid w:val="000945FF"/>
    <w:rsid w:val="00094E95"/>
    <w:rsid w:val="000960FC"/>
    <w:rsid w:val="000966C1"/>
    <w:rsid w:val="0009745C"/>
    <w:rsid w:val="000A1019"/>
    <w:rsid w:val="000A14A4"/>
    <w:rsid w:val="000A17FF"/>
    <w:rsid w:val="000A223D"/>
    <w:rsid w:val="000A3631"/>
    <w:rsid w:val="000A50EB"/>
    <w:rsid w:val="000A6A44"/>
    <w:rsid w:val="000A6A4E"/>
    <w:rsid w:val="000A73DD"/>
    <w:rsid w:val="000B03E8"/>
    <w:rsid w:val="000B281D"/>
    <w:rsid w:val="000B3C28"/>
    <w:rsid w:val="000B428E"/>
    <w:rsid w:val="000B4F1F"/>
    <w:rsid w:val="000B50E6"/>
    <w:rsid w:val="000C0350"/>
    <w:rsid w:val="000C167E"/>
    <w:rsid w:val="000C17E1"/>
    <w:rsid w:val="000C20DC"/>
    <w:rsid w:val="000C3E83"/>
    <w:rsid w:val="000C42B8"/>
    <w:rsid w:val="000C480B"/>
    <w:rsid w:val="000C4D0C"/>
    <w:rsid w:val="000C737F"/>
    <w:rsid w:val="000D0798"/>
    <w:rsid w:val="000D0B84"/>
    <w:rsid w:val="000D0C59"/>
    <w:rsid w:val="000D0CBF"/>
    <w:rsid w:val="000D212E"/>
    <w:rsid w:val="000D2593"/>
    <w:rsid w:val="000D2BD0"/>
    <w:rsid w:val="000D4954"/>
    <w:rsid w:val="000D5618"/>
    <w:rsid w:val="000D57E6"/>
    <w:rsid w:val="000D5C05"/>
    <w:rsid w:val="000D6763"/>
    <w:rsid w:val="000E14B7"/>
    <w:rsid w:val="000E28F4"/>
    <w:rsid w:val="000E3054"/>
    <w:rsid w:val="000E47A1"/>
    <w:rsid w:val="000E578D"/>
    <w:rsid w:val="000E5975"/>
    <w:rsid w:val="000E5D9C"/>
    <w:rsid w:val="000E5DE3"/>
    <w:rsid w:val="000E7543"/>
    <w:rsid w:val="000F008B"/>
    <w:rsid w:val="000F1139"/>
    <w:rsid w:val="000F2224"/>
    <w:rsid w:val="000F42AC"/>
    <w:rsid w:val="000F524F"/>
    <w:rsid w:val="000F5AC0"/>
    <w:rsid w:val="000F5ADB"/>
    <w:rsid w:val="000F64BB"/>
    <w:rsid w:val="000F6675"/>
    <w:rsid w:val="000F70B8"/>
    <w:rsid w:val="000F7240"/>
    <w:rsid w:val="000F7D80"/>
    <w:rsid w:val="000F7E0D"/>
    <w:rsid w:val="001008C0"/>
    <w:rsid w:val="00100A67"/>
    <w:rsid w:val="001013E9"/>
    <w:rsid w:val="00102128"/>
    <w:rsid w:val="00102B24"/>
    <w:rsid w:val="00102EB5"/>
    <w:rsid w:val="00103194"/>
    <w:rsid w:val="00103925"/>
    <w:rsid w:val="00103CA4"/>
    <w:rsid w:val="00103D5D"/>
    <w:rsid w:val="001061D7"/>
    <w:rsid w:val="00106315"/>
    <w:rsid w:val="00106610"/>
    <w:rsid w:val="00110B98"/>
    <w:rsid w:val="00110E88"/>
    <w:rsid w:val="00112848"/>
    <w:rsid w:val="00112DCE"/>
    <w:rsid w:val="00113041"/>
    <w:rsid w:val="0011312C"/>
    <w:rsid w:val="001133D1"/>
    <w:rsid w:val="00113DF5"/>
    <w:rsid w:val="00113F4C"/>
    <w:rsid w:val="001154D9"/>
    <w:rsid w:val="00115652"/>
    <w:rsid w:val="00115B0C"/>
    <w:rsid w:val="0011627C"/>
    <w:rsid w:val="0011701A"/>
    <w:rsid w:val="00120093"/>
    <w:rsid w:val="00121C01"/>
    <w:rsid w:val="00121E02"/>
    <w:rsid w:val="001236A7"/>
    <w:rsid w:val="001245F2"/>
    <w:rsid w:val="00125935"/>
    <w:rsid w:val="00125AA9"/>
    <w:rsid w:val="001260FD"/>
    <w:rsid w:val="001266DC"/>
    <w:rsid w:val="00127920"/>
    <w:rsid w:val="001304B5"/>
    <w:rsid w:val="00130513"/>
    <w:rsid w:val="00130BA0"/>
    <w:rsid w:val="00131B3B"/>
    <w:rsid w:val="00132A64"/>
    <w:rsid w:val="00133585"/>
    <w:rsid w:val="001337FB"/>
    <w:rsid w:val="00134EEE"/>
    <w:rsid w:val="001360AC"/>
    <w:rsid w:val="00137678"/>
    <w:rsid w:val="001411E2"/>
    <w:rsid w:val="00141785"/>
    <w:rsid w:val="00141EF1"/>
    <w:rsid w:val="00143B55"/>
    <w:rsid w:val="0014495C"/>
    <w:rsid w:val="001449F7"/>
    <w:rsid w:val="0014685B"/>
    <w:rsid w:val="00146A1A"/>
    <w:rsid w:val="00146B1D"/>
    <w:rsid w:val="00147966"/>
    <w:rsid w:val="00150879"/>
    <w:rsid w:val="00152977"/>
    <w:rsid w:val="00153343"/>
    <w:rsid w:val="0015357D"/>
    <w:rsid w:val="0015465F"/>
    <w:rsid w:val="00156126"/>
    <w:rsid w:val="00156B5D"/>
    <w:rsid w:val="00157280"/>
    <w:rsid w:val="001578C9"/>
    <w:rsid w:val="00161C53"/>
    <w:rsid w:val="0016236D"/>
    <w:rsid w:val="00162D22"/>
    <w:rsid w:val="00163B19"/>
    <w:rsid w:val="00165022"/>
    <w:rsid w:val="001654BF"/>
    <w:rsid w:val="00166840"/>
    <w:rsid w:val="00167665"/>
    <w:rsid w:val="00167A14"/>
    <w:rsid w:val="00167DEA"/>
    <w:rsid w:val="00170EFD"/>
    <w:rsid w:val="0017155A"/>
    <w:rsid w:val="00171A41"/>
    <w:rsid w:val="00172B6F"/>
    <w:rsid w:val="00173AC4"/>
    <w:rsid w:val="001749EB"/>
    <w:rsid w:val="001770D2"/>
    <w:rsid w:val="00177E02"/>
    <w:rsid w:val="0018045D"/>
    <w:rsid w:val="00180463"/>
    <w:rsid w:val="00180684"/>
    <w:rsid w:val="00180BCF"/>
    <w:rsid w:val="001831BC"/>
    <w:rsid w:val="00185787"/>
    <w:rsid w:val="00185CA7"/>
    <w:rsid w:val="00187297"/>
    <w:rsid w:val="00187F40"/>
    <w:rsid w:val="0019133C"/>
    <w:rsid w:val="0019360A"/>
    <w:rsid w:val="00193C80"/>
    <w:rsid w:val="0019511A"/>
    <w:rsid w:val="00195F8A"/>
    <w:rsid w:val="001965AA"/>
    <w:rsid w:val="00197A7D"/>
    <w:rsid w:val="001A0B6D"/>
    <w:rsid w:val="001A2AE4"/>
    <w:rsid w:val="001A65B0"/>
    <w:rsid w:val="001A6C85"/>
    <w:rsid w:val="001A79CA"/>
    <w:rsid w:val="001A7B90"/>
    <w:rsid w:val="001B1316"/>
    <w:rsid w:val="001B143F"/>
    <w:rsid w:val="001B16DC"/>
    <w:rsid w:val="001B1DB3"/>
    <w:rsid w:val="001B21E4"/>
    <w:rsid w:val="001B232F"/>
    <w:rsid w:val="001B3587"/>
    <w:rsid w:val="001B3A89"/>
    <w:rsid w:val="001B5215"/>
    <w:rsid w:val="001B5A28"/>
    <w:rsid w:val="001B6069"/>
    <w:rsid w:val="001B6165"/>
    <w:rsid w:val="001B665A"/>
    <w:rsid w:val="001B7759"/>
    <w:rsid w:val="001B7A76"/>
    <w:rsid w:val="001C00D4"/>
    <w:rsid w:val="001C04EE"/>
    <w:rsid w:val="001C2869"/>
    <w:rsid w:val="001C2C3E"/>
    <w:rsid w:val="001C41E7"/>
    <w:rsid w:val="001C578E"/>
    <w:rsid w:val="001C5CAA"/>
    <w:rsid w:val="001C5CD2"/>
    <w:rsid w:val="001C66F1"/>
    <w:rsid w:val="001C778B"/>
    <w:rsid w:val="001C7C63"/>
    <w:rsid w:val="001D2C66"/>
    <w:rsid w:val="001D2DFB"/>
    <w:rsid w:val="001D2ECC"/>
    <w:rsid w:val="001D300C"/>
    <w:rsid w:val="001D34FE"/>
    <w:rsid w:val="001D38DC"/>
    <w:rsid w:val="001D57DC"/>
    <w:rsid w:val="001D5F9F"/>
    <w:rsid w:val="001D748A"/>
    <w:rsid w:val="001E011C"/>
    <w:rsid w:val="001E0495"/>
    <w:rsid w:val="001E0A66"/>
    <w:rsid w:val="001E1144"/>
    <w:rsid w:val="001E16AE"/>
    <w:rsid w:val="001E1C6F"/>
    <w:rsid w:val="001E2620"/>
    <w:rsid w:val="001E3580"/>
    <w:rsid w:val="001E3A89"/>
    <w:rsid w:val="001E3B2E"/>
    <w:rsid w:val="001E4C2E"/>
    <w:rsid w:val="001E4CF5"/>
    <w:rsid w:val="001E5533"/>
    <w:rsid w:val="001E5C35"/>
    <w:rsid w:val="001E5E70"/>
    <w:rsid w:val="001E624B"/>
    <w:rsid w:val="001E65BC"/>
    <w:rsid w:val="001E6DCF"/>
    <w:rsid w:val="001E78F1"/>
    <w:rsid w:val="001F00C5"/>
    <w:rsid w:val="001F01C3"/>
    <w:rsid w:val="001F01F6"/>
    <w:rsid w:val="001F046F"/>
    <w:rsid w:val="001F0A4C"/>
    <w:rsid w:val="001F0FD3"/>
    <w:rsid w:val="001F115D"/>
    <w:rsid w:val="001F25E9"/>
    <w:rsid w:val="001F3DB3"/>
    <w:rsid w:val="001F4299"/>
    <w:rsid w:val="001F443A"/>
    <w:rsid w:val="001F46F6"/>
    <w:rsid w:val="001F4E07"/>
    <w:rsid w:val="001F59DC"/>
    <w:rsid w:val="001F5B07"/>
    <w:rsid w:val="001F670C"/>
    <w:rsid w:val="001F7BE6"/>
    <w:rsid w:val="00202840"/>
    <w:rsid w:val="00202AF6"/>
    <w:rsid w:val="00203DDE"/>
    <w:rsid w:val="00204191"/>
    <w:rsid w:val="00204216"/>
    <w:rsid w:val="002124B2"/>
    <w:rsid w:val="00212636"/>
    <w:rsid w:val="002134A4"/>
    <w:rsid w:val="00213AE5"/>
    <w:rsid w:val="002143F0"/>
    <w:rsid w:val="0021524A"/>
    <w:rsid w:val="00215C3B"/>
    <w:rsid w:val="002206BB"/>
    <w:rsid w:val="00220A7A"/>
    <w:rsid w:val="00220F3C"/>
    <w:rsid w:val="00223CB7"/>
    <w:rsid w:val="00224FFD"/>
    <w:rsid w:val="002268B9"/>
    <w:rsid w:val="002277A0"/>
    <w:rsid w:val="002278CE"/>
    <w:rsid w:val="002323F0"/>
    <w:rsid w:val="002331E7"/>
    <w:rsid w:val="00233682"/>
    <w:rsid w:val="002337E0"/>
    <w:rsid w:val="00234979"/>
    <w:rsid w:val="00234ECE"/>
    <w:rsid w:val="00234FF7"/>
    <w:rsid w:val="0023527B"/>
    <w:rsid w:val="00237922"/>
    <w:rsid w:val="00237F95"/>
    <w:rsid w:val="002400AD"/>
    <w:rsid w:val="00242047"/>
    <w:rsid w:val="002426EB"/>
    <w:rsid w:val="002428B3"/>
    <w:rsid w:val="00243F9E"/>
    <w:rsid w:val="00244B8D"/>
    <w:rsid w:val="0024674E"/>
    <w:rsid w:val="002467CE"/>
    <w:rsid w:val="00246B17"/>
    <w:rsid w:val="0024776B"/>
    <w:rsid w:val="002477D0"/>
    <w:rsid w:val="00247924"/>
    <w:rsid w:val="00251B2A"/>
    <w:rsid w:val="00252397"/>
    <w:rsid w:val="00252713"/>
    <w:rsid w:val="002529A6"/>
    <w:rsid w:val="002532DF"/>
    <w:rsid w:val="002543A7"/>
    <w:rsid w:val="002550AE"/>
    <w:rsid w:val="0025511D"/>
    <w:rsid w:val="002555CD"/>
    <w:rsid w:val="00260375"/>
    <w:rsid w:val="002611E8"/>
    <w:rsid w:val="0026138B"/>
    <w:rsid w:val="0026168B"/>
    <w:rsid w:val="00264174"/>
    <w:rsid w:val="00265E74"/>
    <w:rsid w:val="00266726"/>
    <w:rsid w:val="002669AD"/>
    <w:rsid w:val="00270814"/>
    <w:rsid w:val="0027178D"/>
    <w:rsid w:val="00272D05"/>
    <w:rsid w:val="002734E6"/>
    <w:rsid w:val="0027472B"/>
    <w:rsid w:val="00274CAA"/>
    <w:rsid w:val="00274E96"/>
    <w:rsid w:val="00277552"/>
    <w:rsid w:val="00277BF5"/>
    <w:rsid w:val="00280877"/>
    <w:rsid w:val="00280E56"/>
    <w:rsid w:val="002818C2"/>
    <w:rsid w:val="00281BA4"/>
    <w:rsid w:val="002825D5"/>
    <w:rsid w:val="0028430A"/>
    <w:rsid w:val="002844C4"/>
    <w:rsid w:val="002844E8"/>
    <w:rsid w:val="0028479A"/>
    <w:rsid w:val="00285D43"/>
    <w:rsid w:val="00287A2F"/>
    <w:rsid w:val="002933D5"/>
    <w:rsid w:val="00293799"/>
    <w:rsid w:val="00293FB0"/>
    <w:rsid w:val="002957D9"/>
    <w:rsid w:val="00295BFD"/>
    <w:rsid w:val="00296B70"/>
    <w:rsid w:val="0029785C"/>
    <w:rsid w:val="002A10E4"/>
    <w:rsid w:val="002A1C76"/>
    <w:rsid w:val="002A3FE2"/>
    <w:rsid w:val="002A46FC"/>
    <w:rsid w:val="002A4C02"/>
    <w:rsid w:val="002A5822"/>
    <w:rsid w:val="002A5DBC"/>
    <w:rsid w:val="002A6D7D"/>
    <w:rsid w:val="002A7628"/>
    <w:rsid w:val="002B0DA4"/>
    <w:rsid w:val="002B158F"/>
    <w:rsid w:val="002B38D1"/>
    <w:rsid w:val="002B4465"/>
    <w:rsid w:val="002B4DD7"/>
    <w:rsid w:val="002B51B5"/>
    <w:rsid w:val="002B695D"/>
    <w:rsid w:val="002B6AAA"/>
    <w:rsid w:val="002B6E7B"/>
    <w:rsid w:val="002B6EAE"/>
    <w:rsid w:val="002B791C"/>
    <w:rsid w:val="002B7A4D"/>
    <w:rsid w:val="002C01E8"/>
    <w:rsid w:val="002C0276"/>
    <w:rsid w:val="002C063E"/>
    <w:rsid w:val="002C2760"/>
    <w:rsid w:val="002C3909"/>
    <w:rsid w:val="002C4820"/>
    <w:rsid w:val="002C5AE2"/>
    <w:rsid w:val="002C5E56"/>
    <w:rsid w:val="002C61DE"/>
    <w:rsid w:val="002C682A"/>
    <w:rsid w:val="002C6942"/>
    <w:rsid w:val="002C74BA"/>
    <w:rsid w:val="002C7F2E"/>
    <w:rsid w:val="002D1074"/>
    <w:rsid w:val="002D16F9"/>
    <w:rsid w:val="002D2258"/>
    <w:rsid w:val="002D3B0B"/>
    <w:rsid w:val="002D3C4B"/>
    <w:rsid w:val="002D4CA8"/>
    <w:rsid w:val="002D5AD4"/>
    <w:rsid w:val="002D5D55"/>
    <w:rsid w:val="002D6C62"/>
    <w:rsid w:val="002D7A38"/>
    <w:rsid w:val="002D7B40"/>
    <w:rsid w:val="002D7C9B"/>
    <w:rsid w:val="002E0D1B"/>
    <w:rsid w:val="002E1079"/>
    <w:rsid w:val="002E2248"/>
    <w:rsid w:val="002E2664"/>
    <w:rsid w:val="002E28A8"/>
    <w:rsid w:val="002E29D2"/>
    <w:rsid w:val="002E31B0"/>
    <w:rsid w:val="002E3EBA"/>
    <w:rsid w:val="002E4C10"/>
    <w:rsid w:val="002E4D68"/>
    <w:rsid w:val="002E6D7D"/>
    <w:rsid w:val="002E7A7D"/>
    <w:rsid w:val="002F1A45"/>
    <w:rsid w:val="002F7CF0"/>
    <w:rsid w:val="003005EC"/>
    <w:rsid w:val="00300CE0"/>
    <w:rsid w:val="003017AD"/>
    <w:rsid w:val="00302E4C"/>
    <w:rsid w:val="00303D93"/>
    <w:rsid w:val="00304063"/>
    <w:rsid w:val="00304754"/>
    <w:rsid w:val="00304F6C"/>
    <w:rsid w:val="00305436"/>
    <w:rsid w:val="003057A4"/>
    <w:rsid w:val="0030620E"/>
    <w:rsid w:val="003065E0"/>
    <w:rsid w:val="00306DFC"/>
    <w:rsid w:val="003076EE"/>
    <w:rsid w:val="003079EC"/>
    <w:rsid w:val="00307A1F"/>
    <w:rsid w:val="00307CB8"/>
    <w:rsid w:val="003109A8"/>
    <w:rsid w:val="0031113B"/>
    <w:rsid w:val="00311667"/>
    <w:rsid w:val="0031224E"/>
    <w:rsid w:val="003123BD"/>
    <w:rsid w:val="00312456"/>
    <w:rsid w:val="00312C90"/>
    <w:rsid w:val="00314E79"/>
    <w:rsid w:val="003155C8"/>
    <w:rsid w:val="00315B92"/>
    <w:rsid w:val="00316154"/>
    <w:rsid w:val="003173EF"/>
    <w:rsid w:val="00317FE4"/>
    <w:rsid w:val="00320180"/>
    <w:rsid w:val="00320EED"/>
    <w:rsid w:val="00323411"/>
    <w:rsid w:val="003239DB"/>
    <w:rsid w:val="00326121"/>
    <w:rsid w:val="00327A02"/>
    <w:rsid w:val="00330129"/>
    <w:rsid w:val="00330445"/>
    <w:rsid w:val="00330FDF"/>
    <w:rsid w:val="00331CFE"/>
    <w:rsid w:val="00332BF6"/>
    <w:rsid w:val="00332D18"/>
    <w:rsid w:val="003354BD"/>
    <w:rsid w:val="00335F32"/>
    <w:rsid w:val="00337B4F"/>
    <w:rsid w:val="00337E81"/>
    <w:rsid w:val="00337F04"/>
    <w:rsid w:val="003407D0"/>
    <w:rsid w:val="00340B89"/>
    <w:rsid w:val="00340F74"/>
    <w:rsid w:val="003415DD"/>
    <w:rsid w:val="003434F1"/>
    <w:rsid w:val="0034353B"/>
    <w:rsid w:val="00344A39"/>
    <w:rsid w:val="00345C47"/>
    <w:rsid w:val="003463F3"/>
    <w:rsid w:val="00350388"/>
    <w:rsid w:val="00352B30"/>
    <w:rsid w:val="00354A8F"/>
    <w:rsid w:val="003554F9"/>
    <w:rsid w:val="003562C8"/>
    <w:rsid w:val="003563CE"/>
    <w:rsid w:val="003567C8"/>
    <w:rsid w:val="003572B2"/>
    <w:rsid w:val="00357C29"/>
    <w:rsid w:val="00360397"/>
    <w:rsid w:val="00360521"/>
    <w:rsid w:val="0036130C"/>
    <w:rsid w:val="003613FB"/>
    <w:rsid w:val="00361617"/>
    <w:rsid w:val="00361653"/>
    <w:rsid w:val="00361CF1"/>
    <w:rsid w:val="00362C95"/>
    <w:rsid w:val="00362DF6"/>
    <w:rsid w:val="003634A6"/>
    <w:rsid w:val="0036388E"/>
    <w:rsid w:val="00364093"/>
    <w:rsid w:val="0036427A"/>
    <w:rsid w:val="00365643"/>
    <w:rsid w:val="0036625A"/>
    <w:rsid w:val="00366969"/>
    <w:rsid w:val="0036753C"/>
    <w:rsid w:val="003675F1"/>
    <w:rsid w:val="003707C5"/>
    <w:rsid w:val="003707D8"/>
    <w:rsid w:val="00370E0B"/>
    <w:rsid w:val="00371E9C"/>
    <w:rsid w:val="00374E46"/>
    <w:rsid w:val="0037531E"/>
    <w:rsid w:val="00376E28"/>
    <w:rsid w:val="00376F91"/>
    <w:rsid w:val="0037739B"/>
    <w:rsid w:val="003773C9"/>
    <w:rsid w:val="003777F5"/>
    <w:rsid w:val="00377A7D"/>
    <w:rsid w:val="00377AF3"/>
    <w:rsid w:val="00377E24"/>
    <w:rsid w:val="00380AE5"/>
    <w:rsid w:val="003817E2"/>
    <w:rsid w:val="003818FF"/>
    <w:rsid w:val="00381ECD"/>
    <w:rsid w:val="00383625"/>
    <w:rsid w:val="00383D2A"/>
    <w:rsid w:val="00384544"/>
    <w:rsid w:val="00384563"/>
    <w:rsid w:val="00384D98"/>
    <w:rsid w:val="00384EB3"/>
    <w:rsid w:val="00386284"/>
    <w:rsid w:val="003862E2"/>
    <w:rsid w:val="00386C63"/>
    <w:rsid w:val="0038713B"/>
    <w:rsid w:val="00387C06"/>
    <w:rsid w:val="003900CC"/>
    <w:rsid w:val="003905BC"/>
    <w:rsid w:val="00390657"/>
    <w:rsid w:val="00391268"/>
    <w:rsid w:val="00391A48"/>
    <w:rsid w:val="00392530"/>
    <w:rsid w:val="0039389D"/>
    <w:rsid w:val="00393AB3"/>
    <w:rsid w:val="003945F1"/>
    <w:rsid w:val="00396028"/>
    <w:rsid w:val="00397702"/>
    <w:rsid w:val="0039787D"/>
    <w:rsid w:val="003A0352"/>
    <w:rsid w:val="003A05AC"/>
    <w:rsid w:val="003A0EA3"/>
    <w:rsid w:val="003A1B75"/>
    <w:rsid w:val="003A32AB"/>
    <w:rsid w:val="003A3992"/>
    <w:rsid w:val="003A3D36"/>
    <w:rsid w:val="003A5DAC"/>
    <w:rsid w:val="003A6633"/>
    <w:rsid w:val="003A7359"/>
    <w:rsid w:val="003A7533"/>
    <w:rsid w:val="003B13D2"/>
    <w:rsid w:val="003B142F"/>
    <w:rsid w:val="003B20DD"/>
    <w:rsid w:val="003B268C"/>
    <w:rsid w:val="003B3491"/>
    <w:rsid w:val="003B4786"/>
    <w:rsid w:val="003B54E0"/>
    <w:rsid w:val="003B7CB1"/>
    <w:rsid w:val="003C02DC"/>
    <w:rsid w:val="003C0612"/>
    <w:rsid w:val="003C15CC"/>
    <w:rsid w:val="003C1857"/>
    <w:rsid w:val="003C2389"/>
    <w:rsid w:val="003C3B20"/>
    <w:rsid w:val="003C3EC8"/>
    <w:rsid w:val="003C4C5C"/>
    <w:rsid w:val="003C5554"/>
    <w:rsid w:val="003C67A8"/>
    <w:rsid w:val="003C6939"/>
    <w:rsid w:val="003C6E45"/>
    <w:rsid w:val="003C7542"/>
    <w:rsid w:val="003D062C"/>
    <w:rsid w:val="003D0A59"/>
    <w:rsid w:val="003D1520"/>
    <w:rsid w:val="003D1DF8"/>
    <w:rsid w:val="003D360C"/>
    <w:rsid w:val="003D4117"/>
    <w:rsid w:val="003D442B"/>
    <w:rsid w:val="003D4E02"/>
    <w:rsid w:val="003D7014"/>
    <w:rsid w:val="003D74A8"/>
    <w:rsid w:val="003D74E3"/>
    <w:rsid w:val="003D7D72"/>
    <w:rsid w:val="003E0B90"/>
    <w:rsid w:val="003E1204"/>
    <w:rsid w:val="003E1ADC"/>
    <w:rsid w:val="003E305C"/>
    <w:rsid w:val="003E45F2"/>
    <w:rsid w:val="003E5ABE"/>
    <w:rsid w:val="003E5B7C"/>
    <w:rsid w:val="003E7E2D"/>
    <w:rsid w:val="003F0703"/>
    <w:rsid w:val="003F0A71"/>
    <w:rsid w:val="003F1691"/>
    <w:rsid w:val="003F2AF5"/>
    <w:rsid w:val="003F36A4"/>
    <w:rsid w:val="003F3E72"/>
    <w:rsid w:val="003F43DF"/>
    <w:rsid w:val="003F4A6E"/>
    <w:rsid w:val="003F60A1"/>
    <w:rsid w:val="003F66AE"/>
    <w:rsid w:val="003F69CB"/>
    <w:rsid w:val="004001F2"/>
    <w:rsid w:val="004010B2"/>
    <w:rsid w:val="0040306B"/>
    <w:rsid w:val="00403761"/>
    <w:rsid w:val="004039B1"/>
    <w:rsid w:val="00403A56"/>
    <w:rsid w:val="00404AE3"/>
    <w:rsid w:val="00404DEF"/>
    <w:rsid w:val="00405DDA"/>
    <w:rsid w:val="0040615C"/>
    <w:rsid w:val="004061CA"/>
    <w:rsid w:val="00407919"/>
    <w:rsid w:val="00413649"/>
    <w:rsid w:val="00414339"/>
    <w:rsid w:val="004149BA"/>
    <w:rsid w:val="00420DE3"/>
    <w:rsid w:val="00421FE9"/>
    <w:rsid w:val="0042573D"/>
    <w:rsid w:val="004260F3"/>
    <w:rsid w:val="0042624B"/>
    <w:rsid w:val="004277ED"/>
    <w:rsid w:val="00430311"/>
    <w:rsid w:val="00431618"/>
    <w:rsid w:val="00431BDC"/>
    <w:rsid w:val="004321FB"/>
    <w:rsid w:val="00432C50"/>
    <w:rsid w:val="00432F70"/>
    <w:rsid w:val="00432FA7"/>
    <w:rsid w:val="0043408C"/>
    <w:rsid w:val="00435524"/>
    <w:rsid w:val="00435EBC"/>
    <w:rsid w:val="004360CC"/>
    <w:rsid w:val="00436DF5"/>
    <w:rsid w:val="0043716F"/>
    <w:rsid w:val="004371CE"/>
    <w:rsid w:val="00437AC4"/>
    <w:rsid w:val="00440B9A"/>
    <w:rsid w:val="00440FAE"/>
    <w:rsid w:val="004412FE"/>
    <w:rsid w:val="00441E60"/>
    <w:rsid w:val="00442084"/>
    <w:rsid w:val="0044285A"/>
    <w:rsid w:val="00442EE6"/>
    <w:rsid w:val="004433DE"/>
    <w:rsid w:val="00443913"/>
    <w:rsid w:val="00443958"/>
    <w:rsid w:val="00443DC7"/>
    <w:rsid w:val="00444C34"/>
    <w:rsid w:val="00444F05"/>
    <w:rsid w:val="00444F69"/>
    <w:rsid w:val="004451CE"/>
    <w:rsid w:val="004503F7"/>
    <w:rsid w:val="00450CB5"/>
    <w:rsid w:val="00450EB9"/>
    <w:rsid w:val="00451234"/>
    <w:rsid w:val="00451B49"/>
    <w:rsid w:val="00451D09"/>
    <w:rsid w:val="00451EDD"/>
    <w:rsid w:val="00453863"/>
    <w:rsid w:val="00453F07"/>
    <w:rsid w:val="00454A00"/>
    <w:rsid w:val="00454CD2"/>
    <w:rsid w:val="00456B7B"/>
    <w:rsid w:val="00460537"/>
    <w:rsid w:val="00460575"/>
    <w:rsid w:val="004613B3"/>
    <w:rsid w:val="00461DD9"/>
    <w:rsid w:val="00463E9E"/>
    <w:rsid w:val="0046493B"/>
    <w:rsid w:val="00467F62"/>
    <w:rsid w:val="0047108E"/>
    <w:rsid w:val="004731BA"/>
    <w:rsid w:val="004733A4"/>
    <w:rsid w:val="004733A8"/>
    <w:rsid w:val="00475142"/>
    <w:rsid w:val="00475325"/>
    <w:rsid w:val="00475940"/>
    <w:rsid w:val="004759BF"/>
    <w:rsid w:val="00475D99"/>
    <w:rsid w:val="00475F61"/>
    <w:rsid w:val="00476B78"/>
    <w:rsid w:val="00480D52"/>
    <w:rsid w:val="00481C5B"/>
    <w:rsid w:val="00481CC0"/>
    <w:rsid w:val="00481ED9"/>
    <w:rsid w:val="00482367"/>
    <w:rsid w:val="004842DB"/>
    <w:rsid w:val="00485155"/>
    <w:rsid w:val="00485177"/>
    <w:rsid w:val="004852B9"/>
    <w:rsid w:val="0048557F"/>
    <w:rsid w:val="00485F77"/>
    <w:rsid w:val="0048628B"/>
    <w:rsid w:val="0049007D"/>
    <w:rsid w:val="0049220D"/>
    <w:rsid w:val="00492683"/>
    <w:rsid w:val="0049366A"/>
    <w:rsid w:val="00493852"/>
    <w:rsid w:val="00493B16"/>
    <w:rsid w:val="00494F40"/>
    <w:rsid w:val="0049520C"/>
    <w:rsid w:val="004979E2"/>
    <w:rsid w:val="00497BCC"/>
    <w:rsid w:val="004A1CE6"/>
    <w:rsid w:val="004A3A4E"/>
    <w:rsid w:val="004A3B9E"/>
    <w:rsid w:val="004A5496"/>
    <w:rsid w:val="004A669B"/>
    <w:rsid w:val="004B0C16"/>
    <w:rsid w:val="004B0C1E"/>
    <w:rsid w:val="004B22BB"/>
    <w:rsid w:val="004B2792"/>
    <w:rsid w:val="004B2BB9"/>
    <w:rsid w:val="004B3946"/>
    <w:rsid w:val="004B3D37"/>
    <w:rsid w:val="004B46E4"/>
    <w:rsid w:val="004B584A"/>
    <w:rsid w:val="004B6183"/>
    <w:rsid w:val="004B73AA"/>
    <w:rsid w:val="004B753E"/>
    <w:rsid w:val="004B7695"/>
    <w:rsid w:val="004B7A61"/>
    <w:rsid w:val="004C0359"/>
    <w:rsid w:val="004C07C7"/>
    <w:rsid w:val="004C0E30"/>
    <w:rsid w:val="004C0F05"/>
    <w:rsid w:val="004C23A3"/>
    <w:rsid w:val="004C317F"/>
    <w:rsid w:val="004C52BE"/>
    <w:rsid w:val="004C5E07"/>
    <w:rsid w:val="004C74EF"/>
    <w:rsid w:val="004C7A98"/>
    <w:rsid w:val="004D03CB"/>
    <w:rsid w:val="004D2980"/>
    <w:rsid w:val="004D2C18"/>
    <w:rsid w:val="004D3558"/>
    <w:rsid w:val="004D4B5B"/>
    <w:rsid w:val="004D4C7F"/>
    <w:rsid w:val="004D5288"/>
    <w:rsid w:val="004D5FC2"/>
    <w:rsid w:val="004D684D"/>
    <w:rsid w:val="004D76DD"/>
    <w:rsid w:val="004E0080"/>
    <w:rsid w:val="004E07C2"/>
    <w:rsid w:val="004E1A33"/>
    <w:rsid w:val="004E41C6"/>
    <w:rsid w:val="004E482A"/>
    <w:rsid w:val="004E516E"/>
    <w:rsid w:val="004E73A9"/>
    <w:rsid w:val="004F01FF"/>
    <w:rsid w:val="004F1B8E"/>
    <w:rsid w:val="004F2706"/>
    <w:rsid w:val="004F3433"/>
    <w:rsid w:val="004F3711"/>
    <w:rsid w:val="004F43CE"/>
    <w:rsid w:val="004F59F5"/>
    <w:rsid w:val="005004E2"/>
    <w:rsid w:val="00500CE5"/>
    <w:rsid w:val="00501331"/>
    <w:rsid w:val="00501D14"/>
    <w:rsid w:val="0050227C"/>
    <w:rsid w:val="00503760"/>
    <w:rsid w:val="005040D6"/>
    <w:rsid w:val="0050423D"/>
    <w:rsid w:val="00504530"/>
    <w:rsid w:val="00504A55"/>
    <w:rsid w:val="0050759F"/>
    <w:rsid w:val="00510561"/>
    <w:rsid w:val="00510DA0"/>
    <w:rsid w:val="00510F26"/>
    <w:rsid w:val="00512352"/>
    <w:rsid w:val="005128DD"/>
    <w:rsid w:val="00512CA7"/>
    <w:rsid w:val="005141A8"/>
    <w:rsid w:val="00514A1E"/>
    <w:rsid w:val="00515A00"/>
    <w:rsid w:val="0051683C"/>
    <w:rsid w:val="0051703F"/>
    <w:rsid w:val="00517B75"/>
    <w:rsid w:val="00520D9A"/>
    <w:rsid w:val="005211CD"/>
    <w:rsid w:val="00522033"/>
    <w:rsid w:val="005222BC"/>
    <w:rsid w:val="00525617"/>
    <w:rsid w:val="00525B87"/>
    <w:rsid w:val="00525BC4"/>
    <w:rsid w:val="0052687B"/>
    <w:rsid w:val="0052711E"/>
    <w:rsid w:val="00527951"/>
    <w:rsid w:val="00535914"/>
    <w:rsid w:val="005363E1"/>
    <w:rsid w:val="00537E5D"/>
    <w:rsid w:val="00540135"/>
    <w:rsid w:val="005410FF"/>
    <w:rsid w:val="00545E28"/>
    <w:rsid w:val="005466D8"/>
    <w:rsid w:val="005469AA"/>
    <w:rsid w:val="00547912"/>
    <w:rsid w:val="00547976"/>
    <w:rsid w:val="00547DA2"/>
    <w:rsid w:val="00550411"/>
    <w:rsid w:val="005517C5"/>
    <w:rsid w:val="00551E58"/>
    <w:rsid w:val="005522E0"/>
    <w:rsid w:val="00552CD9"/>
    <w:rsid w:val="00553046"/>
    <w:rsid w:val="00553055"/>
    <w:rsid w:val="005530A0"/>
    <w:rsid w:val="00553365"/>
    <w:rsid w:val="005535CA"/>
    <w:rsid w:val="0055493F"/>
    <w:rsid w:val="005552B1"/>
    <w:rsid w:val="00556BB0"/>
    <w:rsid w:val="00557D42"/>
    <w:rsid w:val="00560397"/>
    <w:rsid w:val="00561506"/>
    <w:rsid w:val="00561F6A"/>
    <w:rsid w:val="005639B6"/>
    <w:rsid w:val="00563D2D"/>
    <w:rsid w:val="0056582E"/>
    <w:rsid w:val="00566512"/>
    <w:rsid w:val="00566832"/>
    <w:rsid w:val="00567213"/>
    <w:rsid w:val="005702AE"/>
    <w:rsid w:val="00570497"/>
    <w:rsid w:val="00570DDA"/>
    <w:rsid w:val="005716CE"/>
    <w:rsid w:val="00571A26"/>
    <w:rsid w:val="0057222A"/>
    <w:rsid w:val="00572A2E"/>
    <w:rsid w:val="00576672"/>
    <w:rsid w:val="00576986"/>
    <w:rsid w:val="00576C67"/>
    <w:rsid w:val="00582EB0"/>
    <w:rsid w:val="0058350D"/>
    <w:rsid w:val="0058508E"/>
    <w:rsid w:val="00585254"/>
    <w:rsid w:val="00585929"/>
    <w:rsid w:val="00586442"/>
    <w:rsid w:val="00586563"/>
    <w:rsid w:val="0058691F"/>
    <w:rsid w:val="00587A2E"/>
    <w:rsid w:val="00587C39"/>
    <w:rsid w:val="00587FA2"/>
    <w:rsid w:val="00590A48"/>
    <w:rsid w:val="0059321F"/>
    <w:rsid w:val="005961C4"/>
    <w:rsid w:val="005972F6"/>
    <w:rsid w:val="005978E1"/>
    <w:rsid w:val="00597ADB"/>
    <w:rsid w:val="005A0625"/>
    <w:rsid w:val="005A26FC"/>
    <w:rsid w:val="005A457C"/>
    <w:rsid w:val="005A45E1"/>
    <w:rsid w:val="005A5836"/>
    <w:rsid w:val="005A69F7"/>
    <w:rsid w:val="005A7C15"/>
    <w:rsid w:val="005A7E90"/>
    <w:rsid w:val="005B1F65"/>
    <w:rsid w:val="005B255F"/>
    <w:rsid w:val="005B2CFC"/>
    <w:rsid w:val="005B3DBB"/>
    <w:rsid w:val="005B4E74"/>
    <w:rsid w:val="005B5E24"/>
    <w:rsid w:val="005B6F79"/>
    <w:rsid w:val="005B7156"/>
    <w:rsid w:val="005B723D"/>
    <w:rsid w:val="005B7E17"/>
    <w:rsid w:val="005C1143"/>
    <w:rsid w:val="005C1B00"/>
    <w:rsid w:val="005C487F"/>
    <w:rsid w:val="005C6D95"/>
    <w:rsid w:val="005C7352"/>
    <w:rsid w:val="005C749A"/>
    <w:rsid w:val="005C759E"/>
    <w:rsid w:val="005D2266"/>
    <w:rsid w:val="005D336B"/>
    <w:rsid w:val="005D39C2"/>
    <w:rsid w:val="005D4781"/>
    <w:rsid w:val="005D4C69"/>
    <w:rsid w:val="005D6D98"/>
    <w:rsid w:val="005D6FAA"/>
    <w:rsid w:val="005D71C9"/>
    <w:rsid w:val="005D7818"/>
    <w:rsid w:val="005E020C"/>
    <w:rsid w:val="005E1BB2"/>
    <w:rsid w:val="005E1D78"/>
    <w:rsid w:val="005E2F50"/>
    <w:rsid w:val="005E4050"/>
    <w:rsid w:val="005E4969"/>
    <w:rsid w:val="005E4A0A"/>
    <w:rsid w:val="005E4E38"/>
    <w:rsid w:val="005E529F"/>
    <w:rsid w:val="005E53DB"/>
    <w:rsid w:val="005E5644"/>
    <w:rsid w:val="005E5E8B"/>
    <w:rsid w:val="005E72C1"/>
    <w:rsid w:val="005E72EA"/>
    <w:rsid w:val="005F03B8"/>
    <w:rsid w:val="005F198E"/>
    <w:rsid w:val="005F1A66"/>
    <w:rsid w:val="005F487F"/>
    <w:rsid w:val="005F55C7"/>
    <w:rsid w:val="005F59EF"/>
    <w:rsid w:val="005F6045"/>
    <w:rsid w:val="005F66D2"/>
    <w:rsid w:val="005F66E9"/>
    <w:rsid w:val="005F72A7"/>
    <w:rsid w:val="005F79BB"/>
    <w:rsid w:val="0060028A"/>
    <w:rsid w:val="00600C90"/>
    <w:rsid w:val="0060155C"/>
    <w:rsid w:val="00601986"/>
    <w:rsid w:val="00602A7E"/>
    <w:rsid w:val="00604003"/>
    <w:rsid w:val="00604099"/>
    <w:rsid w:val="006040FF"/>
    <w:rsid w:val="006047BF"/>
    <w:rsid w:val="006048D2"/>
    <w:rsid w:val="00605467"/>
    <w:rsid w:val="00606E6B"/>
    <w:rsid w:val="0060739E"/>
    <w:rsid w:val="00607858"/>
    <w:rsid w:val="006104E6"/>
    <w:rsid w:val="00610A86"/>
    <w:rsid w:val="00611EEF"/>
    <w:rsid w:val="00613732"/>
    <w:rsid w:val="006137DB"/>
    <w:rsid w:val="00615375"/>
    <w:rsid w:val="006156BD"/>
    <w:rsid w:val="0061633A"/>
    <w:rsid w:val="006168A0"/>
    <w:rsid w:val="006168E0"/>
    <w:rsid w:val="00616ABC"/>
    <w:rsid w:val="00616BF8"/>
    <w:rsid w:val="00620202"/>
    <w:rsid w:val="00620C03"/>
    <w:rsid w:val="0062112B"/>
    <w:rsid w:val="00623835"/>
    <w:rsid w:val="00623BD3"/>
    <w:rsid w:val="00623FD1"/>
    <w:rsid w:val="00626038"/>
    <w:rsid w:val="006274C9"/>
    <w:rsid w:val="0062789A"/>
    <w:rsid w:val="0063170F"/>
    <w:rsid w:val="0063250B"/>
    <w:rsid w:val="00632706"/>
    <w:rsid w:val="00632C70"/>
    <w:rsid w:val="0063342C"/>
    <w:rsid w:val="00634EEE"/>
    <w:rsid w:val="006351F4"/>
    <w:rsid w:val="00635648"/>
    <w:rsid w:val="0063583F"/>
    <w:rsid w:val="006359A2"/>
    <w:rsid w:val="00636444"/>
    <w:rsid w:val="006374A3"/>
    <w:rsid w:val="0063750A"/>
    <w:rsid w:val="00637977"/>
    <w:rsid w:val="006403CF"/>
    <w:rsid w:val="00641317"/>
    <w:rsid w:val="00641568"/>
    <w:rsid w:val="00642B3D"/>
    <w:rsid w:val="00643E5F"/>
    <w:rsid w:val="00645CED"/>
    <w:rsid w:val="00646674"/>
    <w:rsid w:val="00646A28"/>
    <w:rsid w:val="006471D7"/>
    <w:rsid w:val="00647413"/>
    <w:rsid w:val="00647887"/>
    <w:rsid w:val="00650BD2"/>
    <w:rsid w:val="00650F91"/>
    <w:rsid w:val="00651415"/>
    <w:rsid w:val="0065213C"/>
    <w:rsid w:val="00652E2C"/>
    <w:rsid w:val="006535A4"/>
    <w:rsid w:val="0065369D"/>
    <w:rsid w:val="00653A68"/>
    <w:rsid w:val="006544ED"/>
    <w:rsid w:val="006548A1"/>
    <w:rsid w:val="00654A47"/>
    <w:rsid w:val="00654E30"/>
    <w:rsid w:val="00654F67"/>
    <w:rsid w:val="0065505C"/>
    <w:rsid w:val="00655484"/>
    <w:rsid w:val="00656893"/>
    <w:rsid w:val="006575D2"/>
    <w:rsid w:val="00657885"/>
    <w:rsid w:val="00657B18"/>
    <w:rsid w:val="00660471"/>
    <w:rsid w:val="0066186D"/>
    <w:rsid w:val="00661D4B"/>
    <w:rsid w:val="00662083"/>
    <w:rsid w:val="0066359D"/>
    <w:rsid w:val="00664D0B"/>
    <w:rsid w:val="0066502B"/>
    <w:rsid w:val="006652B0"/>
    <w:rsid w:val="0066695D"/>
    <w:rsid w:val="006677AE"/>
    <w:rsid w:val="00670928"/>
    <w:rsid w:val="00670C02"/>
    <w:rsid w:val="00670C4A"/>
    <w:rsid w:val="00670D5D"/>
    <w:rsid w:val="00671566"/>
    <w:rsid w:val="006725F0"/>
    <w:rsid w:val="00674A68"/>
    <w:rsid w:val="006750E2"/>
    <w:rsid w:val="006827F0"/>
    <w:rsid w:val="006837F5"/>
    <w:rsid w:val="00683B89"/>
    <w:rsid w:val="006841AF"/>
    <w:rsid w:val="0068524C"/>
    <w:rsid w:val="00685DC4"/>
    <w:rsid w:val="00686C4C"/>
    <w:rsid w:val="00687AF7"/>
    <w:rsid w:val="00687E4B"/>
    <w:rsid w:val="00690159"/>
    <w:rsid w:val="00691381"/>
    <w:rsid w:val="00691551"/>
    <w:rsid w:val="00691640"/>
    <w:rsid w:val="00692495"/>
    <w:rsid w:val="00692642"/>
    <w:rsid w:val="00692D89"/>
    <w:rsid w:val="006933F9"/>
    <w:rsid w:val="006964C5"/>
    <w:rsid w:val="006972A3"/>
    <w:rsid w:val="006972EC"/>
    <w:rsid w:val="00697AF6"/>
    <w:rsid w:val="006A033A"/>
    <w:rsid w:val="006A03A4"/>
    <w:rsid w:val="006A0868"/>
    <w:rsid w:val="006A09FF"/>
    <w:rsid w:val="006A4F81"/>
    <w:rsid w:val="006A7287"/>
    <w:rsid w:val="006A749C"/>
    <w:rsid w:val="006A78CD"/>
    <w:rsid w:val="006A7F75"/>
    <w:rsid w:val="006B15D4"/>
    <w:rsid w:val="006B1960"/>
    <w:rsid w:val="006B21DD"/>
    <w:rsid w:val="006B2917"/>
    <w:rsid w:val="006B2A55"/>
    <w:rsid w:val="006B3A97"/>
    <w:rsid w:val="006B3B44"/>
    <w:rsid w:val="006B4710"/>
    <w:rsid w:val="006B6F9E"/>
    <w:rsid w:val="006C07DD"/>
    <w:rsid w:val="006C09E4"/>
    <w:rsid w:val="006C0F26"/>
    <w:rsid w:val="006C29B6"/>
    <w:rsid w:val="006C3626"/>
    <w:rsid w:val="006C3CA4"/>
    <w:rsid w:val="006C427E"/>
    <w:rsid w:val="006C456E"/>
    <w:rsid w:val="006C571C"/>
    <w:rsid w:val="006C5C65"/>
    <w:rsid w:val="006C7F69"/>
    <w:rsid w:val="006D09DF"/>
    <w:rsid w:val="006D0E5B"/>
    <w:rsid w:val="006D160B"/>
    <w:rsid w:val="006D2ADD"/>
    <w:rsid w:val="006D39E2"/>
    <w:rsid w:val="006D3E6F"/>
    <w:rsid w:val="006D466F"/>
    <w:rsid w:val="006D6860"/>
    <w:rsid w:val="006D69E8"/>
    <w:rsid w:val="006D6EC5"/>
    <w:rsid w:val="006E1443"/>
    <w:rsid w:val="006E2C42"/>
    <w:rsid w:val="006E4197"/>
    <w:rsid w:val="006E4F09"/>
    <w:rsid w:val="006E52FE"/>
    <w:rsid w:val="006E5584"/>
    <w:rsid w:val="006E5A43"/>
    <w:rsid w:val="006F0585"/>
    <w:rsid w:val="006F19C8"/>
    <w:rsid w:val="006F1C8F"/>
    <w:rsid w:val="006F25FA"/>
    <w:rsid w:val="006F455F"/>
    <w:rsid w:val="006F5676"/>
    <w:rsid w:val="006F678A"/>
    <w:rsid w:val="006F7060"/>
    <w:rsid w:val="006F745B"/>
    <w:rsid w:val="006F784F"/>
    <w:rsid w:val="006F7A1B"/>
    <w:rsid w:val="00702E36"/>
    <w:rsid w:val="007043B1"/>
    <w:rsid w:val="00704D3A"/>
    <w:rsid w:val="007061B1"/>
    <w:rsid w:val="00706481"/>
    <w:rsid w:val="007064F2"/>
    <w:rsid w:val="007066A5"/>
    <w:rsid w:val="00707F53"/>
    <w:rsid w:val="007114E7"/>
    <w:rsid w:val="00711838"/>
    <w:rsid w:val="00712EB7"/>
    <w:rsid w:val="00713934"/>
    <w:rsid w:val="00713B3D"/>
    <w:rsid w:val="00713BF9"/>
    <w:rsid w:val="00714AF4"/>
    <w:rsid w:val="007164B2"/>
    <w:rsid w:val="00717774"/>
    <w:rsid w:val="00717DEC"/>
    <w:rsid w:val="0072034E"/>
    <w:rsid w:val="00720428"/>
    <w:rsid w:val="00720C82"/>
    <w:rsid w:val="00722409"/>
    <w:rsid w:val="007229E3"/>
    <w:rsid w:val="007241A6"/>
    <w:rsid w:val="00724718"/>
    <w:rsid w:val="00726242"/>
    <w:rsid w:val="00727007"/>
    <w:rsid w:val="007271D5"/>
    <w:rsid w:val="00727270"/>
    <w:rsid w:val="00731C7E"/>
    <w:rsid w:val="007343D6"/>
    <w:rsid w:val="00734A49"/>
    <w:rsid w:val="00735B3C"/>
    <w:rsid w:val="0074097D"/>
    <w:rsid w:val="00741131"/>
    <w:rsid w:val="00742229"/>
    <w:rsid w:val="00742979"/>
    <w:rsid w:val="00744B11"/>
    <w:rsid w:val="0074519C"/>
    <w:rsid w:val="00745F3A"/>
    <w:rsid w:val="00745FEF"/>
    <w:rsid w:val="00750A22"/>
    <w:rsid w:val="00750E7C"/>
    <w:rsid w:val="00752AD3"/>
    <w:rsid w:val="00753331"/>
    <w:rsid w:val="00753B6F"/>
    <w:rsid w:val="00753BDF"/>
    <w:rsid w:val="00754E4E"/>
    <w:rsid w:val="00755309"/>
    <w:rsid w:val="00755975"/>
    <w:rsid w:val="007576D6"/>
    <w:rsid w:val="00757A6D"/>
    <w:rsid w:val="00762309"/>
    <w:rsid w:val="007625FC"/>
    <w:rsid w:val="007644F0"/>
    <w:rsid w:val="0076540D"/>
    <w:rsid w:val="0076583D"/>
    <w:rsid w:val="00765C7B"/>
    <w:rsid w:val="00766F1F"/>
    <w:rsid w:val="00767B40"/>
    <w:rsid w:val="007701AA"/>
    <w:rsid w:val="00771547"/>
    <w:rsid w:val="0077188F"/>
    <w:rsid w:val="00772EA2"/>
    <w:rsid w:val="00773DF9"/>
    <w:rsid w:val="00774011"/>
    <w:rsid w:val="0077518D"/>
    <w:rsid w:val="007752F8"/>
    <w:rsid w:val="00776535"/>
    <w:rsid w:val="00776728"/>
    <w:rsid w:val="00776858"/>
    <w:rsid w:val="00776E20"/>
    <w:rsid w:val="007777FF"/>
    <w:rsid w:val="00777894"/>
    <w:rsid w:val="00780202"/>
    <w:rsid w:val="007804AD"/>
    <w:rsid w:val="007813D0"/>
    <w:rsid w:val="00782630"/>
    <w:rsid w:val="007828F2"/>
    <w:rsid w:val="007829A4"/>
    <w:rsid w:val="00782B97"/>
    <w:rsid w:val="007834EB"/>
    <w:rsid w:val="00783817"/>
    <w:rsid w:val="00783AB0"/>
    <w:rsid w:val="00783EF1"/>
    <w:rsid w:val="0078416A"/>
    <w:rsid w:val="0078438D"/>
    <w:rsid w:val="0078694F"/>
    <w:rsid w:val="007869DD"/>
    <w:rsid w:val="00786A11"/>
    <w:rsid w:val="00786F74"/>
    <w:rsid w:val="0078746B"/>
    <w:rsid w:val="007876D6"/>
    <w:rsid w:val="00791875"/>
    <w:rsid w:val="0079282E"/>
    <w:rsid w:val="00793274"/>
    <w:rsid w:val="00794F5B"/>
    <w:rsid w:val="007956B7"/>
    <w:rsid w:val="007960BE"/>
    <w:rsid w:val="007978CF"/>
    <w:rsid w:val="007A36E1"/>
    <w:rsid w:val="007A38A2"/>
    <w:rsid w:val="007A49F4"/>
    <w:rsid w:val="007A4F27"/>
    <w:rsid w:val="007A5F46"/>
    <w:rsid w:val="007A614D"/>
    <w:rsid w:val="007A620E"/>
    <w:rsid w:val="007A69D9"/>
    <w:rsid w:val="007A6B85"/>
    <w:rsid w:val="007A7C56"/>
    <w:rsid w:val="007B1039"/>
    <w:rsid w:val="007B2935"/>
    <w:rsid w:val="007B3331"/>
    <w:rsid w:val="007B3893"/>
    <w:rsid w:val="007B54C2"/>
    <w:rsid w:val="007B55BE"/>
    <w:rsid w:val="007B581B"/>
    <w:rsid w:val="007B7018"/>
    <w:rsid w:val="007B7B66"/>
    <w:rsid w:val="007B7C00"/>
    <w:rsid w:val="007C10B3"/>
    <w:rsid w:val="007C1CB7"/>
    <w:rsid w:val="007C21A3"/>
    <w:rsid w:val="007C2234"/>
    <w:rsid w:val="007C2B01"/>
    <w:rsid w:val="007C2C4D"/>
    <w:rsid w:val="007C3004"/>
    <w:rsid w:val="007C43AD"/>
    <w:rsid w:val="007C53B0"/>
    <w:rsid w:val="007C57E3"/>
    <w:rsid w:val="007C5D8E"/>
    <w:rsid w:val="007C5E0C"/>
    <w:rsid w:val="007C61F3"/>
    <w:rsid w:val="007C6B87"/>
    <w:rsid w:val="007C6C44"/>
    <w:rsid w:val="007C7447"/>
    <w:rsid w:val="007C75BF"/>
    <w:rsid w:val="007C7713"/>
    <w:rsid w:val="007D0AA7"/>
    <w:rsid w:val="007D0C68"/>
    <w:rsid w:val="007D2537"/>
    <w:rsid w:val="007D3750"/>
    <w:rsid w:val="007D6151"/>
    <w:rsid w:val="007D78CE"/>
    <w:rsid w:val="007D79B2"/>
    <w:rsid w:val="007E03A4"/>
    <w:rsid w:val="007E1ED0"/>
    <w:rsid w:val="007E24B1"/>
    <w:rsid w:val="007E3095"/>
    <w:rsid w:val="007E3532"/>
    <w:rsid w:val="007E37C5"/>
    <w:rsid w:val="007E5069"/>
    <w:rsid w:val="007E58A6"/>
    <w:rsid w:val="007E5B71"/>
    <w:rsid w:val="007E64C3"/>
    <w:rsid w:val="007E6A37"/>
    <w:rsid w:val="007F108B"/>
    <w:rsid w:val="007F38C6"/>
    <w:rsid w:val="007F4A15"/>
    <w:rsid w:val="007F5435"/>
    <w:rsid w:val="007F571F"/>
    <w:rsid w:val="007F5B51"/>
    <w:rsid w:val="007F6152"/>
    <w:rsid w:val="007F61A2"/>
    <w:rsid w:val="007F6A0E"/>
    <w:rsid w:val="007F6BA7"/>
    <w:rsid w:val="007F7608"/>
    <w:rsid w:val="007F7BDA"/>
    <w:rsid w:val="007F7E0C"/>
    <w:rsid w:val="00800E95"/>
    <w:rsid w:val="00802C3A"/>
    <w:rsid w:val="00803F21"/>
    <w:rsid w:val="00804490"/>
    <w:rsid w:val="00804876"/>
    <w:rsid w:val="00804B5A"/>
    <w:rsid w:val="0080542A"/>
    <w:rsid w:val="00806477"/>
    <w:rsid w:val="00806B3F"/>
    <w:rsid w:val="00807C23"/>
    <w:rsid w:val="008108E9"/>
    <w:rsid w:val="00810F07"/>
    <w:rsid w:val="00811E45"/>
    <w:rsid w:val="00812362"/>
    <w:rsid w:val="0081324F"/>
    <w:rsid w:val="00815852"/>
    <w:rsid w:val="00816057"/>
    <w:rsid w:val="00816570"/>
    <w:rsid w:val="0082049C"/>
    <w:rsid w:val="008204EC"/>
    <w:rsid w:val="00820F0C"/>
    <w:rsid w:val="00823E43"/>
    <w:rsid w:val="00824493"/>
    <w:rsid w:val="008251AD"/>
    <w:rsid w:val="00825415"/>
    <w:rsid w:val="00827994"/>
    <w:rsid w:val="00831FEC"/>
    <w:rsid w:val="008320AF"/>
    <w:rsid w:val="0083259C"/>
    <w:rsid w:val="00834092"/>
    <w:rsid w:val="00840600"/>
    <w:rsid w:val="00841040"/>
    <w:rsid w:val="00841484"/>
    <w:rsid w:val="008416FE"/>
    <w:rsid w:val="008418F0"/>
    <w:rsid w:val="00841EE2"/>
    <w:rsid w:val="00843884"/>
    <w:rsid w:val="0084427D"/>
    <w:rsid w:val="00844F16"/>
    <w:rsid w:val="008501DD"/>
    <w:rsid w:val="00852344"/>
    <w:rsid w:val="0085305B"/>
    <w:rsid w:val="0085338F"/>
    <w:rsid w:val="00853AA9"/>
    <w:rsid w:val="00853B96"/>
    <w:rsid w:val="00860858"/>
    <w:rsid w:val="00860AAE"/>
    <w:rsid w:val="0086125F"/>
    <w:rsid w:val="0086141C"/>
    <w:rsid w:val="00861484"/>
    <w:rsid w:val="00861C04"/>
    <w:rsid w:val="008646E1"/>
    <w:rsid w:val="0086510A"/>
    <w:rsid w:val="008655C2"/>
    <w:rsid w:val="00865AA6"/>
    <w:rsid w:val="0086629F"/>
    <w:rsid w:val="00866B7C"/>
    <w:rsid w:val="00867D52"/>
    <w:rsid w:val="00870D47"/>
    <w:rsid w:val="008713A5"/>
    <w:rsid w:val="00871BFA"/>
    <w:rsid w:val="00871E6C"/>
    <w:rsid w:val="00871F4C"/>
    <w:rsid w:val="0087297D"/>
    <w:rsid w:val="00872D1A"/>
    <w:rsid w:val="0087564A"/>
    <w:rsid w:val="008757B0"/>
    <w:rsid w:val="0087604F"/>
    <w:rsid w:val="00876465"/>
    <w:rsid w:val="00876EB7"/>
    <w:rsid w:val="008810E9"/>
    <w:rsid w:val="00881E08"/>
    <w:rsid w:val="0088282F"/>
    <w:rsid w:val="00882840"/>
    <w:rsid w:val="00882E5E"/>
    <w:rsid w:val="0088308B"/>
    <w:rsid w:val="00884629"/>
    <w:rsid w:val="00884FAE"/>
    <w:rsid w:val="008860AB"/>
    <w:rsid w:val="00886A4F"/>
    <w:rsid w:val="00891BE6"/>
    <w:rsid w:val="00893566"/>
    <w:rsid w:val="00895343"/>
    <w:rsid w:val="00895EE7"/>
    <w:rsid w:val="00896794"/>
    <w:rsid w:val="008969AD"/>
    <w:rsid w:val="008974D5"/>
    <w:rsid w:val="0089760C"/>
    <w:rsid w:val="008A0764"/>
    <w:rsid w:val="008A2BAC"/>
    <w:rsid w:val="008A2C71"/>
    <w:rsid w:val="008A45EF"/>
    <w:rsid w:val="008A67B7"/>
    <w:rsid w:val="008A6FBB"/>
    <w:rsid w:val="008A76F7"/>
    <w:rsid w:val="008B068C"/>
    <w:rsid w:val="008B08C1"/>
    <w:rsid w:val="008B0A74"/>
    <w:rsid w:val="008B1BAF"/>
    <w:rsid w:val="008B1EB6"/>
    <w:rsid w:val="008B3020"/>
    <w:rsid w:val="008B3B11"/>
    <w:rsid w:val="008B4731"/>
    <w:rsid w:val="008B53C2"/>
    <w:rsid w:val="008B651A"/>
    <w:rsid w:val="008B687E"/>
    <w:rsid w:val="008B7214"/>
    <w:rsid w:val="008B7BF3"/>
    <w:rsid w:val="008C022F"/>
    <w:rsid w:val="008C04FD"/>
    <w:rsid w:val="008C0565"/>
    <w:rsid w:val="008C0EF7"/>
    <w:rsid w:val="008C15D2"/>
    <w:rsid w:val="008C18DE"/>
    <w:rsid w:val="008C2801"/>
    <w:rsid w:val="008C32E7"/>
    <w:rsid w:val="008C54DE"/>
    <w:rsid w:val="008C63C4"/>
    <w:rsid w:val="008C67A5"/>
    <w:rsid w:val="008C689F"/>
    <w:rsid w:val="008C78BD"/>
    <w:rsid w:val="008C7EDB"/>
    <w:rsid w:val="008D07FD"/>
    <w:rsid w:val="008D0876"/>
    <w:rsid w:val="008D16C5"/>
    <w:rsid w:val="008D2A1C"/>
    <w:rsid w:val="008D3184"/>
    <w:rsid w:val="008D325E"/>
    <w:rsid w:val="008D4B41"/>
    <w:rsid w:val="008D63E4"/>
    <w:rsid w:val="008D7FF3"/>
    <w:rsid w:val="008E01A8"/>
    <w:rsid w:val="008E0905"/>
    <w:rsid w:val="008E13F6"/>
    <w:rsid w:val="008E1464"/>
    <w:rsid w:val="008E1A2D"/>
    <w:rsid w:val="008E2A2F"/>
    <w:rsid w:val="008E313F"/>
    <w:rsid w:val="008E3B29"/>
    <w:rsid w:val="008E61FC"/>
    <w:rsid w:val="008E6496"/>
    <w:rsid w:val="008E737D"/>
    <w:rsid w:val="008E752E"/>
    <w:rsid w:val="008E765C"/>
    <w:rsid w:val="008E7D96"/>
    <w:rsid w:val="008F096F"/>
    <w:rsid w:val="008F11DC"/>
    <w:rsid w:val="008F1318"/>
    <w:rsid w:val="008F1B08"/>
    <w:rsid w:val="008F22DD"/>
    <w:rsid w:val="008F37F6"/>
    <w:rsid w:val="008F4334"/>
    <w:rsid w:val="008F4638"/>
    <w:rsid w:val="008F4B2F"/>
    <w:rsid w:val="008F4B74"/>
    <w:rsid w:val="008F632D"/>
    <w:rsid w:val="008F6A5B"/>
    <w:rsid w:val="008F6F9E"/>
    <w:rsid w:val="00900245"/>
    <w:rsid w:val="00900F35"/>
    <w:rsid w:val="00900F9E"/>
    <w:rsid w:val="00902319"/>
    <w:rsid w:val="00903100"/>
    <w:rsid w:val="009037F9"/>
    <w:rsid w:val="00904C07"/>
    <w:rsid w:val="00904FE2"/>
    <w:rsid w:val="009053F9"/>
    <w:rsid w:val="009054A5"/>
    <w:rsid w:val="00906E09"/>
    <w:rsid w:val="00907D79"/>
    <w:rsid w:val="00907F5D"/>
    <w:rsid w:val="00910389"/>
    <w:rsid w:val="009107DD"/>
    <w:rsid w:val="00911676"/>
    <w:rsid w:val="00912530"/>
    <w:rsid w:val="00912CB4"/>
    <w:rsid w:val="00913D6C"/>
    <w:rsid w:val="0091412C"/>
    <w:rsid w:val="00914D9E"/>
    <w:rsid w:val="00914E5D"/>
    <w:rsid w:val="00917103"/>
    <w:rsid w:val="0092078C"/>
    <w:rsid w:val="009208DE"/>
    <w:rsid w:val="00921F4F"/>
    <w:rsid w:val="009224C5"/>
    <w:rsid w:val="00922681"/>
    <w:rsid w:val="00923345"/>
    <w:rsid w:val="009257EF"/>
    <w:rsid w:val="00927132"/>
    <w:rsid w:val="00930EDA"/>
    <w:rsid w:val="00931422"/>
    <w:rsid w:val="0093168B"/>
    <w:rsid w:val="00932128"/>
    <w:rsid w:val="00932199"/>
    <w:rsid w:val="009323AE"/>
    <w:rsid w:val="00932C4A"/>
    <w:rsid w:val="00932F8C"/>
    <w:rsid w:val="00933110"/>
    <w:rsid w:val="00933A04"/>
    <w:rsid w:val="00934106"/>
    <w:rsid w:val="009347E6"/>
    <w:rsid w:val="00934DDD"/>
    <w:rsid w:val="0093608A"/>
    <w:rsid w:val="00936342"/>
    <w:rsid w:val="009366E6"/>
    <w:rsid w:val="00937333"/>
    <w:rsid w:val="00940036"/>
    <w:rsid w:val="00940C64"/>
    <w:rsid w:val="009413B5"/>
    <w:rsid w:val="00941AD9"/>
    <w:rsid w:val="00943142"/>
    <w:rsid w:val="009436B6"/>
    <w:rsid w:val="00943C29"/>
    <w:rsid w:val="009442F9"/>
    <w:rsid w:val="00944321"/>
    <w:rsid w:val="0094438C"/>
    <w:rsid w:val="00944837"/>
    <w:rsid w:val="00945839"/>
    <w:rsid w:val="00946183"/>
    <w:rsid w:val="00946362"/>
    <w:rsid w:val="00946B12"/>
    <w:rsid w:val="00946D2E"/>
    <w:rsid w:val="00947D1D"/>
    <w:rsid w:val="00950496"/>
    <w:rsid w:val="009508B2"/>
    <w:rsid w:val="00952424"/>
    <w:rsid w:val="00952739"/>
    <w:rsid w:val="00954778"/>
    <w:rsid w:val="00954E22"/>
    <w:rsid w:val="009555BB"/>
    <w:rsid w:val="00955F32"/>
    <w:rsid w:val="00960BEF"/>
    <w:rsid w:val="00960DA9"/>
    <w:rsid w:val="0096130F"/>
    <w:rsid w:val="009616EF"/>
    <w:rsid w:val="0096398B"/>
    <w:rsid w:val="00965A6C"/>
    <w:rsid w:val="009661B3"/>
    <w:rsid w:val="00966BE4"/>
    <w:rsid w:val="00966D05"/>
    <w:rsid w:val="0096714C"/>
    <w:rsid w:val="0096751D"/>
    <w:rsid w:val="00967BC8"/>
    <w:rsid w:val="0097096D"/>
    <w:rsid w:val="00970E8B"/>
    <w:rsid w:val="00972832"/>
    <w:rsid w:val="00973BE5"/>
    <w:rsid w:val="00973CCB"/>
    <w:rsid w:val="009743BF"/>
    <w:rsid w:val="009745DF"/>
    <w:rsid w:val="00974754"/>
    <w:rsid w:val="009747FF"/>
    <w:rsid w:val="00974C7A"/>
    <w:rsid w:val="00975172"/>
    <w:rsid w:val="009757CD"/>
    <w:rsid w:val="0098070F"/>
    <w:rsid w:val="00981F0B"/>
    <w:rsid w:val="00983161"/>
    <w:rsid w:val="00983528"/>
    <w:rsid w:val="009847B4"/>
    <w:rsid w:val="00985471"/>
    <w:rsid w:val="009857C5"/>
    <w:rsid w:val="0098594A"/>
    <w:rsid w:val="00986393"/>
    <w:rsid w:val="00986531"/>
    <w:rsid w:val="00986F64"/>
    <w:rsid w:val="00987C85"/>
    <w:rsid w:val="00990799"/>
    <w:rsid w:val="00991099"/>
    <w:rsid w:val="009913E2"/>
    <w:rsid w:val="009917E3"/>
    <w:rsid w:val="009923E0"/>
    <w:rsid w:val="0099250B"/>
    <w:rsid w:val="00992924"/>
    <w:rsid w:val="00992F2D"/>
    <w:rsid w:val="0099354C"/>
    <w:rsid w:val="00993889"/>
    <w:rsid w:val="00993B6E"/>
    <w:rsid w:val="00994981"/>
    <w:rsid w:val="009954AD"/>
    <w:rsid w:val="00995A7C"/>
    <w:rsid w:val="0099695F"/>
    <w:rsid w:val="00997FC0"/>
    <w:rsid w:val="009A2990"/>
    <w:rsid w:val="009A2B16"/>
    <w:rsid w:val="009A2F67"/>
    <w:rsid w:val="009A325B"/>
    <w:rsid w:val="009A34EE"/>
    <w:rsid w:val="009A4310"/>
    <w:rsid w:val="009A66B0"/>
    <w:rsid w:val="009B028C"/>
    <w:rsid w:val="009B1430"/>
    <w:rsid w:val="009B24C8"/>
    <w:rsid w:val="009B25C4"/>
    <w:rsid w:val="009B2838"/>
    <w:rsid w:val="009B2FF3"/>
    <w:rsid w:val="009B344F"/>
    <w:rsid w:val="009B3465"/>
    <w:rsid w:val="009B3A3F"/>
    <w:rsid w:val="009B4B9A"/>
    <w:rsid w:val="009B5154"/>
    <w:rsid w:val="009B52F5"/>
    <w:rsid w:val="009B70C2"/>
    <w:rsid w:val="009C0036"/>
    <w:rsid w:val="009C0845"/>
    <w:rsid w:val="009C0F90"/>
    <w:rsid w:val="009C1343"/>
    <w:rsid w:val="009C2D57"/>
    <w:rsid w:val="009C3341"/>
    <w:rsid w:val="009C40C9"/>
    <w:rsid w:val="009C4C8D"/>
    <w:rsid w:val="009C58C7"/>
    <w:rsid w:val="009C5D6C"/>
    <w:rsid w:val="009C5F52"/>
    <w:rsid w:val="009C602B"/>
    <w:rsid w:val="009C6256"/>
    <w:rsid w:val="009C6586"/>
    <w:rsid w:val="009C6D95"/>
    <w:rsid w:val="009C7456"/>
    <w:rsid w:val="009D0114"/>
    <w:rsid w:val="009D2552"/>
    <w:rsid w:val="009D2F1F"/>
    <w:rsid w:val="009D315E"/>
    <w:rsid w:val="009D3409"/>
    <w:rsid w:val="009D4578"/>
    <w:rsid w:val="009D4A22"/>
    <w:rsid w:val="009D6C56"/>
    <w:rsid w:val="009D6FB8"/>
    <w:rsid w:val="009D7BD8"/>
    <w:rsid w:val="009D7D9E"/>
    <w:rsid w:val="009E0310"/>
    <w:rsid w:val="009E12FA"/>
    <w:rsid w:val="009E28E4"/>
    <w:rsid w:val="009E2963"/>
    <w:rsid w:val="009E68C6"/>
    <w:rsid w:val="009E7749"/>
    <w:rsid w:val="009E7F77"/>
    <w:rsid w:val="009F0398"/>
    <w:rsid w:val="009F07B3"/>
    <w:rsid w:val="009F0BC4"/>
    <w:rsid w:val="009F0D1B"/>
    <w:rsid w:val="009F18FB"/>
    <w:rsid w:val="009F222C"/>
    <w:rsid w:val="009F261C"/>
    <w:rsid w:val="009F2BE2"/>
    <w:rsid w:val="009F316A"/>
    <w:rsid w:val="009F3A2E"/>
    <w:rsid w:val="009F3F21"/>
    <w:rsid w:val="009F4249"/>
    <w:rsid w:val="009F4E26"/>
    <w:rsid w:val="009F5A94"/>
    <w:rsid w:val="009F6D72"/>
    <w:rsid w:val="009F78DE"/>
    <w:rsid w:val="00A01896"/>
    <w:rsid w:val="00A01A5A"/>
    <w:rsid w:val="00A02686"/>
    <w:rsid w:val="00A04A60"/>
    <w:rsid w:val="00A05FA8"/>
    <w:rsid w:val="00A07EC7"/>
    <w:rsid w:val="00A10169"/>
    <w:rsid w:val="00A101E2"/>
    <w:rsid w:val="00A12635"/>
    <w:rsid w:val="00A146EB"/>
    <w:rsid w:val="00A14C2B"/>
    <w:rsid w:val="00A14FB2"/>
    <w:rsid w:val="00A15673"/>
    <w:rsid w:val="00A158C4"/>
    <w:rsid w:val="00A15B0E"/>
    <w:rsid w:val="00A164DE"/>
    <w:rsid w:val="00A20342"/>
    <w:rsid w:val="00A20A3A"/>
    <w:rsid w:val="00A2114D"/>
    <w:rsid w:val="00A21D32"/>
    <w:rsid w:val="00A21DC3"/>
    <w:rsid w:val="00A2268E"/>
    <w:rsid w:val="00A228C5"/>
    <w:rsid w:val="00A22FA0"/>
    <w:rsid w:val="00A230B8"/>
    <w:rsid w:val="00A2388E"/>
    <w:rsid w:val="00A2395A"/>
    <w:rsid w:val="00A2398A"/>
    <w:rsid w:val="00A23EE5"/>
    <w:rsid w:val="00A240A7"/>
    <w:rsid w:val="00A25A70"/>
    <w:rsid w:val="00A25B29"/>
    <w:rsid w:val="00A270B6"/>
    <w:rsid w:val="00A273E2"/>
    <w:rsid w:val="00A27663"/>
    <w:rsid w:val="00A278FD"/>
    <w:rsid w:val="00A30668"/>
    <w:rsid w:val="00A30FD3"/>
    <w:rsid w:val="00A333FC"/>
    <w:rsid w:val="00A33868"/>
    <w:rsid w:val="00A3442F"/>
    <w:rsid w:val="00A35214"/>
    <w:rsid w:val="00A35DBE"/>
    <w:rsid w:val="00A36D16"/>
    <w:rsid w:val="00A36D68"/>
    <w:rsid w:val="00A37D0A"/>
    <w:rsid w:val="00A403EA"/>
    <w:rsid w:val="00A40841"/>
    <w:rsid w:val="00A40864"/>
    <w:rsid w:val="00A4088C"/>
    <w:rsid w:val="00A40A9B"/>
    <w:rsid w:val="00A40ADF"/>
    <w:rsid w:val="00A41CBA"/>
    <w:rsid w:val="00A421BD"/>
    <w:rsid w:val="00A42487"/>
    <w:rsid w:val="00A428F4"/>
    <w:rsid w:val="00A441AB"/>
    <w:rsid w:val="00A4449D"/>
    <w:rsid w:val="00A44A0C"/>
    <w:rsid w:val="00A45F1B"/>
    <w:rsid w:val="00A45F25"/>
    <w:rsid w:val="00A46A43"/>
    <w:rsid w:val="00A478B7"/>
    <w:rsid w:val="00A50778"/>
    <w:rsid w:val="00A50E20"/>
    <w:rsid w:val="00A517B4"/>
    <w:rsid w:val="00A518A6"/>
    <w:rsid w:val="00A51B6E"/>
    <w:rsid w:val="00A52DA9"/>
    <w:rsid w:val="00A52FF5"/>
    <w:rsid w:val="00A54C7A"/>
    <w:rsid w:val="00A56B54"/>
    <w:rsid w:val="00A56EB1"/>
    <w:rsid w:val="00A60082"/>
    <w:rsid w:val="00A61DB5"/>
    <w:rsid w:val="00A61F21"/>
    <w:rsid w:val="00A62C3C"/>
    <w:rsid w:val="00A6503B"/>
    <w:rsid w:val="00A65F20"/>
    <w:rsid w:val="00A66FF0"/>
    <w:rsid w:val="00A67A13"/>
    <w:rsid w:val="00A67DC8"/>
    <w:rsid w:val="00A72045"/>
    <w:rsid w:val="00A72289"/>
    <w:rsid w:val="00A72A24"/>
    <w:rsid w:val="00A72CD9"/>
    <w:rsid w:val="00A72ECC"/>
    <w:rsid w:val="00A74126"/>
    <w:rsid w:val="00A742EF"/>
    <w:rsid w:val="00A74B55"/>
    <w:rsid w:val="00A74D8B"/>
    <w:rsid w:val="00A753B0"/>
    <w:rsid w:val="00A75D7C"/>
    <w:rsid w:val="00A75E42"/>
    <w:rsid w:val="00A75F4F"/>
    <w:rsid w:val="00A764EE"/>
    <w:rsid w:val="00A775E6"/>
    <w:rsid w:val="00A77ABE"/>
    <w:rsid w:val="00A8098F"/>
    <w:rsid w:val="00A81092"/>
    <w:rsid w:val="00A8135D"/>
    <w:rsid w:val="00A83B18"/>
    <w:rsid w:val="00A83BA4"/>
    <w:rsid w:val="00A84234"/>
    <w:rsid w:val="00A863BE"/>
    <w:rsid w:val="00A86C70"/>
    <w:rsid w:val="00A86E7B"/>
    <w:rsid w:val="00A8700B"/>
    <w:rsid w:val="00A876A5"/>
    <w:rsid w:val="00A87A9F"/>
    <w:rsid w:val="00A87C5C"/>
    <w:rsid w:val="00A87CDB"/>
    <w:rsid w:val="00A92383"/>
    <w:rsid w:val="00A93ED2"/>
    <w:rsid w:val="00A941BE"/>
    <w:rsid w:val="00A94596"/>
    <w:rsid w:val="00A9573C"/>
    <w:rsid w:val="00A96532"/>
    <w:rsid w:val="00A96663"/>
    <w:rsid w:val="00A96C2E"/>
    <w:rsid w:val="00A97280"/>
    <w:rsid w:val="00A97A83"/>
    <w:rsid w:val="00AA1188"/>
    <w:rsid w:val="00AA1BD0"/>
    <w:rsid w:val="00AA350B"/>
    <w:rsid w:val="00AA6EAB"/>
    <w:rsid w:val="00AA7F15"/>
    <w:rsid w:val="00AB1577"/>
    <w:rsid w:val="00AB201A"/>
    <w:rsid w:val="00AB3265"/>
    <w:rsid w:val="00AB3D2F"/>
    <w:rsid w:val="00AB5054"/>
    <w:rsid w:val="00AB6FC0"/>
    <w:rsid w:val="00AB7D24"/>
    <w:rsid w:val="00AC0AA3"/>
    <w:rsid w:val="00AC1F24"/>
    <w:rsid w:val="00AC2047"/>
    <w:rsid w:val="00AC238F"/>
    <w:rsid w:val="00AC3EFB"/>
    <w:rsid w:val="00AC5075"/>
    <w:rsid w:val="00AC662F"/>
    <w:rsid w:val="00AC73CF"/>
    <w:rsid w:val="00AC7CD4"/>
    <w:rsid w:val="00AD06D7"/>
    <w:rsid w:val="00AD25BC"/>
    <w:rsid w:val="00AD26D6"/>
    <w:rsid w:val="00AD391F"/>
    <w:rsid w:val="00AD4D09"/>
    <w:rsid w:val="00AD55EB"/>
    <w:rsid w:val="00AD6E76"/>
    <w:rsid w:val="00AE3809"/>
    <w:rsid w:val="00AE515F"/>
    <w:rsid w:val="00AE542A"/>
    <w:rsid w:val="00AE56C2"/>
    <w:rsid w:val="00AE5773"/>
    <w:rsid w:val="00AE5A3B"/>
    <w:rsid w:val="00AE5CFA"/>
    <w:rsid w:val="00AE62B9"/>
    <w:rsid w:val="00AE66CB"/>
    <w:rsid w:val="00AE6C7F"/>
    <w:rsid w:val="00AE7388"/>
    <w:rsid w:val="00AE7733"/>
    <w:rsid w:val="00AE7B21"/>
    <w:rsid w:val="00AE7BDA"/>
    <w:rsid w:val="00AE7CA2"/>
    <w:rsid w:val="00AE7E6B"/>
    <w:rsid w:val="00AF02D5"/>
    <w:rsid w:val="00AF1B1D"/>
    <w:rsid w:val="00AF20D7"/>
    <w:rsid w:val="00AF2F52"/>
    <w:rsid w:val="00AF4AAD"/>
    <w:rsid w:val="00AF5BB6"/>
    <w:rsid w:val="00AF5C37"/>
    <w:rsid w:val="00AF698C"/>
    <w:rsid w:val="00AF6DD8"/>
    <w:rsid w:val="00AF7415"/>
    <w:rsid w:val="00AF7DD0"/>
    <w:rsid w:val="00B00058"/>
    <w:rsid w:val="00B00813"/>
    <w:rsid w:val="00B01D11"/>
    <w:rsid w:val="00B0373F"/>
    <w:rsid w:val="00B038C5"/>
    <w:rsid w:val="00B03E92"/>
    <w:rsid w:val="00B05004"/>
    <w:rsid w:val="00B05523"/>
    <w:rsid w:val="00B0590A"/>
    <w:rsid w:val="00B05A08"/>
    <w:rsid w:val="00B06076"/>
    <w:rsid w:val="00B06650"/>
    <w:rsid w:val="00B07A45"/>
    <w:rsid w:val="00B07AF0"/>
    <w:rsid w:val="00B07E06"/>
    <w:rsid w:val="00B1228E"/>
    <w:rsid w:val="00B139D6"/>
    <w:rsid w:val="00B1423E"/>
    <w:rsid w:val="00B15094"/>
    <w:rsid w:val="00B16173"/>
    <w:rsid w:val="00B1620E"/>
    <w:rsid w:val="00B16618"/>
    <w:rsid w:val="00B17DF3"/>
    <w:rsid w:val="00B20D84"/>
    <w:rsid w:val="00B218C9"/>
    <w:rsid w:val="00B2217F"/>
    <w:rsid w:val="00B22D10"/>
    <w:rsid w:val="00B24300"/>
    <w:rsid w:val="00B246EA"/>
    <w:rsid w:val="00B258EE"/>
    <w:rsid w:val="00B26CC1"/>
    <w:rsid w:val="00B27459"/>
    <w:rsid w:val="00B27900"/>
    <w:rsid w:val="00B27DF0"/>
    <w:rsid w:val="00B3157E"/>
    <w:rsid w:val="00B33B61"/>
    <w:rsid w:val="00B3463B"/>
    <w:rsid w:val="00B34F97"/>
    <w:rsid w:val="00B35722"/>
    <w:rsid w:val="00B36532"/>
    <w:rsid w:val="00B36592"/>
    <w:rsid w:val="00B36777"/>
    <w:rsid w:val="00B37C97"/>
    <w:rsid w:val="00B40434"/>
    <w:rsid w:val="00B4115B"/>
    <w:rsid w:val="00B41918"/>
    <w:rsid w:val="00B42796"/>
    <w:rsid w:val="00B42A21"/>
    <w:rsid w:val="00B4465D"/>
    <w:rsid w:val="00B47092"/>
    <w:rsid w:val="00B4751E"/>
    <w:rsid w:val="00B4771F"/>
    <w:rsid w:val="00B47E53"/>
    <w:rsid w:val="00B50BD0"/>
    <w:rsid w:val="00B50F1C"/>
    <w:rsid w:val="00B529CD"/>
    <w:rsid w:val="00B530BE"/>
    <w:rsid w:val="00B531FC"/>
    <w:rsid w:val="00B533D7"/>
    <w:rsid w:val="00B538D6"/>
    <w:rsid w:val="00B53B64"/>
    <w:rsid w:val="00B54233"/>
    <w:rsid w:val="00B54542"/>
    <w:rsid w:val="00B54717"/>
    <w:rsid w:val="00B54B26"/>
    <w:rsid w:val="00B55749"/>
    <w:rsid w:val="00B55A31"/>
    <w:rsid w:val="00B5708F"/>
    <w:rsid w:val="00B57624"/>
    <w:rsid w:val="00B5796B"/>
    <w:rsid w:val="00B57B69"/>
    <w:rsid w:val="00B57D6F"/>
    <w:rsid w:val="00B603E4"/>
    <w:rsid w:val="00B618A1"/>
    <w:rsid w:val="00B632B4"/>
    <w:rsid w:val="00B6336D"/>
    <w:rsid w:val="00B63461"/>
    <w:rsid w:val="00B6476F"/>
    <w:rsid w:val="00B64B89"/>
    <w:rsid w:val="00B65506"/>
    <w:rsid w:val="00B65EA9"/>
    <w:rsid w:val="00B661FA"/>
    <w:rsid w:val="00B66276"/>
    <w:rsid w:val="00B671B7"/>
    <w:rsid w:val="00B70661"/>
    <w:rsid w:val="00B71920"/>
    <w:rsid w:val="00B71B22"/>
    <w:rsid w:val="00B73626"/>
    <w:rsid w:val="00B73B5D"/>
    <w:rsid w:val="00B755C2"/>
    <w:rsid w:val="00B7587A"/>
    <w:rsid w:val="00B75DCC"/>
    <w:rsid w:val="00B75EB1"/>
    <w:rsid w:val="00B7694E"/>
    <w:rsid w:val="00B76C3B"/>
    <w:rsid w:val="00B77481"/>
    <w:rsid w:val="00B774D8"/>
    <w:rsid w:val="00B77A47"/>
    <w:rsid w:val="00B80A76"/>
    <w:rsid w:val="00B81871"/>
    <w:rsid w:val="00B828FB"/>
    <w:rsid w:val="00B8397F"/>
    <w:rsid w:val="00B87060"/>
    <w:rsid w:val="00B874A2"/>
    <w:rsid w:val="00B87538"/>
    <w:rsid w:val="00B910A6"/>
    <w:rsid w:val="00B912A9"/>
    <w:rsid w:val="00B91373"/>
    <w:rsid w:val="00B92796"/>
    <w:rsid w:val="00B92926"/>
    <w:rsid w:val="00B929CB"/>
    <w:rsid w:val="00B93395"/>
    <w:rsid w:val="00B93466"/>
    <w:rsid w:val="00B93905"/>
    <w:rsid w:val="00B95904"/>
    <w:rsid w:val="00B963FD"/>
    <w:rsid w:val="00B967A0"/>
    <w:rsid w:val="00B967F8"/>
    <w:rsid w:val="00B968DD"/>
    <w:rsid w:val="00B9724A"/>
    <w:rsid w:val="00BA0A3D"/>
    <w:rsid w:val="00BA3417"/>
    <w:rsid w:val="00BA380E"/>
    <w:rsid w:val="00BA41CE"/>
    <w:rsid w:val="00BA473E"/>
    <w:rsid w:val="00BA61D2"/>
    <w:rsid w:val="00BA70DB"/>
    <w:rsid w:val="00BA7C60"/>
    <w:rsid w:val="00BB107B"/>
    <w:rsid w:val="00BB1559"/>
    <w:rsid w:val="00BB259B"/>
    <w:rsid w:val="00BB267B"/>
    <w:rsid w:val="00BB28FD"/>
    <w:rsid w:val="00BB2C16"/>
    <w:rsid w:val="00BB36CD"/>
    <w:rsid w:val="00BB382C"/>
    <w:rsid w:val="00BB3AC8"/>
    <w:rsid w:val="00BB4EA9"/>
    <w:rsid w:val="00BB51C4"/>
    <w:rsid w:val="00BB6E3A"/>
    <w:rsid w:val="00BB77A5"/>
    <w:rsid w:val="00BC17E6"/>
    <w:rsid w:val="00BC2E37"/>
    <w:rsid w:val="00BC4E51"/>
    <w:rsid w:val="00BC6267"/>
    <w:rsid w:val="00BC68EC"/>
    <w:rsid w:val="00BC6E55"/>
    <w:rsid w:val="00BC7351"/>
    <w:rsid w:val="00BD0262"/>
    <w:rsid w:val="00BD02F5"/>
    <w:rsid w:val="00BD0B2E"/>
    <w:rsid w:val="00BD1E5B"/>
    <w:rsid w:val="00BD248E"/>
    <w:rsid w:val="00BD2A3B"/>
    <w:rsid w:val="00BD30FE"/>
    <w:rsid w:val="00BD54E0"/>
    <w:rsid w:val="00BD59C6"/>
    <w:rsid w:val="00BD59D4"/>
    <w:rsid w:val="00BD7188"/>
    <w:rsid w:val="00BD7605"/>
    <w:rsid w:val="00BD7BFA"/>
    <w:rsid w:val="00BE1B32"/>
    <w:rsid w:val="00BE2481"/>
    <w:rsid w:val="00BE24A9"/>
    <w:rsid w:val="00BE2560"/>
    <w:rsid w:val="00BE338D"/>
    <w:rsid w:val="00BE3747"/>
    <w:rsid w:val="00BE41A9"/>
    <w:rsid w:val="00BE7246"/>
    <w:rsid w:val="00BE77AA"/>
    <w:rsid w:val="00BE7827"/>
    <w:rsid w:val="00BE7957"/>
    <w:rsid w:val="00BE7AA7"/>
    <w:rsid w:val="00BF090E"/>
    <w:rsid w:val="00BF1C4D"/>
    <w:rsid w:val="00BF3941"/>
    <w:rsid w:val="00BF3FEE"/>
    <w:rsid w:val="00BF5271"/>
    <w:rsid w:val="00BF55BB"/>
    <w:rsid w:val="00BF5691"/>
    <w:rsid w:val="00BF674E"/>
    <w:rsid w:val="00BF68A1"/>
    <w:rsid w:val="00BF73AD"/>
    <w:rsid w:val="00C008CE"/>
    <w:rsid w:val="00C01005"/>
    <w:rsid w:val="00C014BD"/>
    <w:rsid w:val="00C01501"/>
    <w:rsid w:val="00C018A9"/>
    <w:rsid w:val="00C01C7B"/>
    <w:rsid w:val="00C02E3E"/>
    <w:rsid w:val="00C03A76"/>
    <w:rsid w:val="00C05659"/>
    <w:rsid w:val="00C06648"/>
    <w:rsid w:val="00C06B77"/>
    <w:rsid w:val="00C07442"/>
    <w:rsid w:val="00C0783C"/>
    <w:rsid w:val="00C101BC"/>
    <w:rsid w:val="00C1098A"/>
    <w:rsid w:val="00C1154E"/>
    <w:rsid w:val="00C11674"/>
    <w:rsid w:val="00C123AF"/>
    <w:rsid w:val="00C12580"/>
    <w:rsid w:val="00C12DC7"/>
    <w:rsid w:val="00C13B78"/>
    <w:rsid w:val="00C13F7C"/>
    <w:rsid w:val="00C14469"/>
    <w:rsid w:val="00C14683"/>
    <w:rsid w:val="00C15945"/>
    <w:rsid w:val="00C166D5"/>
    <w:rsid w:val="00C20358"/>
    <w:rsid w:val="00C2161D"/>
    <w:rsid w:val="00C22D25"/>
    <w:rsid w:val="00C2306C"/>
    <w:rsid w:val="00C233BE"/>
    <w:rsid w:val="00C238A4"/>
    <w:rsid w:val="00C24BF4"/>
    <w:rsid w:val="00C2507C"/>
    <w:rsid w:val="00C26E43"/>
    <w:rsid w:val="00C26E65"/>
    <w:rsid w:val="00C27838"/>
    <w:rsid w:val="00C30658"/>
    <w:rsid w:val="00C32C58"/>
    <w:rsid w:val="00C32DEC"/>
    <w:rsid w:val="00C33384"/>
    <w:rsid w:val="00C33453"/>
    <w:rsid w:val="00C33820"/>
    <w:rsid w:val="00C35553"/>
    <w:rsid w:val="00C35E7F"/>
    <w:rsid w:val="00C364B9"/>
    <w:rsid w:val="00C36DAA"/>
    <w:rsid w:val="00C36DE4"/>
    <w:rsid w:val="00C36DE7"/>
    <w:rsid w:val="00C37B38"/>
    <w:rsid w:val="00C40EFF"/>
    <w:rsid w:val="00C4230D"/>
    <w:rsid w:val="00C4266D"/>
    <w:rsid w:val="00C430CF"/>
    <w:rsid w:val="00C4387E"/>
    <w:rsid w:val="00C4448F"/>
    <w:rsid w:val="00C444CB"/>
    <w:rsid w:val="00C44F0B"/>
    <w:rsid w:val="00C45126"/>
    <w:rsid w:val="00C46128"/>
    <w:rsid w:val="00C47252"/>
    <w:rsid w:val="00C47665"/>
    <w:rsid w:val="00C50114"/>
    <w:rsid w:val="00C5230A"/>
    <w:rsid w:val="00C53C52"/>
    <w:rsid w:val="00C54ACF"/>
    <w:rsid w:val="00C54CE8"/>
    <w:rsid w:val="00C55026"/>
    <w:rsid w:val="00C550FF"/>
    <w:rsid w:val="00C553FD"/>
    <w:rsid w:val="00C5644C"/>
    <w:rsid w:val="00C569B5"/>
    <w:rsid w:val="00C56AE0"/>
    <w:rsid w:val="00C56E4B"/>
    <w:rsid w:val="00C571BA"/>
    <w:rsid w:val="00C57978"/>
    <w:rsid w:val="00C6072B"/>
    <w:rsid w:val="00C608A5"/>
    <w:rsid w:val="00C610B7"/>
    <w:rsid w:val="00C6134F"/>
    <w:rsid w:val="00C62285"/>
    <w:rsid w:val="00C65255"/>
    <w:rsid w:val="00C6642C"/>
    <w:rsid w:val="00C67EBE"/>
    <w:rsid w:val="00C70358"/>
    <w:rsid w:val="00C706FF"/>
    <w:rsid w:val="00C70FDF"/>
    <w:rsid w:val="00C72665"/>
    <w:rsid w:val="00C72F7A"/>
    <w:rsid w:val="00C75DA7"/>
    <w:rsid w:val="00C76D33"/>
    <w:rsid w:val="00C777BA"/>
    <w:rsid w:val="00C778A8"/>
    <w:rsid w:val="00C77E2E"/>
    <w:rsid w:val="00C80865"/>
    <w:rsid w:val="00C80F1C"/>
    <w:rsid w:val="00C8134F"/>
    <w:rsid w:val="00C82DBA"/>
    <w:rsid w:val="00C836F0"/>
    <w:rsid w:val="00C83753"/>
    <w:rsid w:val="00C853D9"/>
    <w:rsid w:val="00C85EA2"/>
    <w:rsid w:val="00C862D9"/>
    <w:rsid w:val="00C872BD"/>
    <w:rsid w:val="00C873E3"/>
    <w:rsid w:val="00C9161B"/>
    <w:rsid w:val="00C92266"/>
    <w:rsid w:val="00C9321A"/>
    <w:rsid w:val="00C95C45"/>
    <w:rsid w:val="00C96218"/>
    <w:rsid w:val="00C9635E"/>
    <w:rsid w:val="00C9753C"/>
    <w:rsid w:val="00CA000F"/>
    <w:rsid w:val="00CA0C10"/>
    <w:rsid w:val="00CA0ED6"/>
    <w:rsid w:val="00CA1035"/>
    <w:rsid w:val="00CA2590"/>
    <w:rsid w:val="00CA2E63"/>
    <w:rsid w:val="00CA3BD1"/>
    <w:rsid w:val="00CA4363"/>
    <w:rsid w:val="00CA4F4D"/>
    <w:rsid w:val="00CA52F7"/>
    <w:rsid w:val="00CA586F"/>
    <w:rsid w:val="00CA6291"/>
    <w:rsid w:val="00CA7473"/>
    <w:rsid w:val="00CA7F9A"/>
    <w:rsid w:val="00CB01C9"/>
    <w:rsid w:val="00CB0B78"/>
    <w:rsid w:val="00CB1C8B"/>
    <w:rsid w:val="00CB1CF0"/>
    <w:rsid w:val="00CB2A05"/>
    <w:rsid w:val="00CB2B50"/>
    <w:rsid w:val="00CB2C61"/>
    <w:rsid w:val="00CB2EFF"/>
    <w:rsid w:val="00CB3041"/>
    <w:rsid w:val="00CB3A3F"/>
    <w:rsid w:val="00CB4403"/>
    <w:rsid w:val="00CB481A"/>
    <w:rsid w:val="00CB5285"/>
    <w:rsid w:val="00CB5739"/>
    <w:rsid w:val="00CB632D"/>
    <w:rsid w:val="00CC044E"/>
    <w:rsid w:val="00CC0582"/>
    <w:rsid w:val="00CC0602"/>
    <w:rsid w:val="00CC0854"/>
    <w:rsid w:val="00CC14DA"/>
    <w:rsid w:val="00CC1ED1"/>
    <w:rsid w:val="00CC22F9"/>
    <w:rsid w:val="00CC2C01"/>
    <w:rsid w:val="00CC566A"/>
    <w:rsid w:val="00CC592E"/>
    <w:rsid w:val="00CC66B7"/>
    <w:rsid w:val="00CC7138"/>
    <w:rsid w:val="00CD07EC"/>
    <w:rsid w:val="00CD27EA"/>
    <w:rsid w:val="00CD477A"/>
    <w:rsid w:val="00CD5160"/>
    <w:rsid w:val="00CD591D"/>
    <w:rsid w:val="00CD5B08"/>
    <w:rsid w:val="00CD5D3C"/>
    <w:rsid w:val="00CD6792"/>
    <w:rsid w:val="00CD7920"/>
    <w:rsid w:val="00CE1330"/>
    <w:rsid w:val="00CE182E"/>
    <w:rsid w:val="00CE1FB3"/>
    <w:rsid w:val="00CE271F"/>
    <w:rsid w:val="00CE27F7"/>
    <w:rsid w:val="00CE2AD4"/>
    <w:rsid w:val="00CE2E3A"/>
    <w:rsid w:val="00CE4174"/>
    <w:rsid w:val="00CE48B2"/>
    <w:rsid w:val="00CE497E"/>
    <w:rsid w:val="00CE51AF"/>
    <w:rsid w:val="00CE6326"/>
    <w:rsid w:val="00CE74CC"/>
    <w:rsid w:val="00CE770E"/>
    <w:rsid w:val="00CF220C"/>
    <w:rsid w:val="00CF41A9"/>
    <w:rsid w:val="00CF4B69"/>
    <w:rsid w:val="00CF4C26"/>
    <w:rsid w:val="00CF4D1D"/>
    <w:rsid w:val="00CF4FC5"/>
    <w:rsid w:val="00CF555D"/>
    <w:rsid w:val="00CF57D8"/>
    <w:rsid w:val="00CF5B96"/>
    <w:rsid w:val="00CF5BA3"/>
    <w:rsid w:val="00CF5C1A"/>
    <w:rsid w:val="00CF5D88"/>
    <w:rsid w:val="00CF6311"/>
    <w:rsid w:val="00CF7441"/>
    <w:rsid w:val="00D0024B"/>
    <w:rsid w:val="00D00E91"/>
    <w:rsid w:val="00D01A6A"/>
    <w:rsid w:val="00D026A1"/>
    <w:rsid w:val="00D029C5"/>
    <w:rsid w:val="00D02DB9"/>
    <w:rsid w:val="00D03FBC"/>
    <w:rsid w:val="00D043EB"/>
    <w:rsid w:val="00D0537A"/>
    <w:rsid w:val="00D0601D"/>
    <w:rsid w:val="00D068C1"/>
    <w:rsid w:val="00D10348"/>
    <w:rsid w:val="00D107F5"/>
    <w:rsid w:val="00D10967"/>
    <w:rsid w:val="00D109F6"/>
    <w:rsid w:val="00D11CB9"/>
    <w:rsid w:val="00D11E7F"/>
    <w:rsid w:val="00D13A0A"/>
    <w:rsid w:val="00D13F1A"/>
    <w:rsid w:val="00D147B3"/>
    <w:rsid w:val="00D1563F"/>
    <w:rsid w:val="00D16E77"/>
    <w:rsid w:val="00D179EA"/>
    <w:rsid w:val="00D20010"/>
    <w:rsid w:val="00D200A8"/>
    <w:rsid w:val="00D20830"/>
    <w:rsid w:val="00D210D3"/>
    <w:rsid w:val="00D211D9"/>
    <w:rsid w:val="00D21A1A"/>
    <w:rsid w:val="00D222F4"/>
    <w:rsid w:val="00D23F86"/>
    <w:rsid w:val="00D250DF"/>
    <w:rsid w:val="00D25B8B"/>
    <w:rsid w:val="00D25EDA"/>
    <w:rsid w:val="00D26383"/>
    <w:rsid w:val="00D263EE"/>
    <w:rsid w:val="00D272C7"/>
    <w:rsid w:val="00D3005E"/>
    <w:rsid w:val="00D30CD0"/>
    <w:rsid w:val="00D30D8A"/>
    <w:rsid w:val="00D30E4A"/>
    <w:rsid w:val="00D32289"/>
    <w:rsid w:val="00D32B7C"/>
    <w:rsid w:val="00D34273"/>
    <w:rsid w:val="00D35633"/>
    <w:rsid w:val="00D361DB"/>
    <w:rsid w:val="00D36646"/>
    <w:rsid w:val="00D36A26"/>
    <w:rsid w:val="00D370CE"/>
    <w:rsid w:val="00D376F0"/>
    <w:rsid w:val="00D37838"/>
    <w:rsid w:val="00D37865"/>
    <w:rsid w:val="00D37AA1"/>
    <w:rsid w:val="00D400DD"/>
    <w:rsid w:val="00D40976"/>
    <w:rsid w:val="00D418FA"/>
    <w:rsid w:val="00D4194F"/>
    <w:rsid w:val="00D42AB4"/>
    <w:rsid w:val="00D43F0B"/>
    <w:rsid w:val="00D4475D"/>
    <w:rsid w:val="00D50F85"/>
    <w:rsid w:val="00D50F92"/>
    <w:rsid w:val="00D51440"/>
    <w:rsid w:val="00D51A72"/>
    <w:rsid w:val="00D52D24"/>
    <w:rsid w:val="00D52F06"/>
    <w:rsid w:val="00D53008"/>
    <w:rsid w:val="00D532AF"/>
    <w:rsid w:val="00D53353"/>
    <w:rsid w:val="00D547F8"/>
    <w:rsid w:val="00D5675A"/>
    <w:rsid w:val="00D63DC1"/>
    <w:rsid w:val="00D63E0B"/>
    <w:rsid w:val="00D66C3F"/>
    <w:rsid w:val="00D66DB4"/>
    <w:rsid w:val="00D66E6C"/>
    <w:rsid w:val="00D67A43"/>
    <w:rsid w:val="00D705E2"/>
    <w:rsid w:val="00D706CE"/>
    <w:rsid w:val="00D714AB"/>
    <w:rsid w:val="00D726F6"/>
    <w:rsid w:val="00D738FF"/>
    <w:rsid w:val="00D73BB5"/>
    <w:rsid w:val="00D753D8"/>
    <w:rsid w:val="00D7759E"/>
    <w:rsid w:val="00D77790"/>
    <w:rsid w:val="00D8071E"/>
    <w:rsid w:val="00D80B6B"/>
    <w:rsid w:val="00D81422"/>
    <w:rsid w:val="00D826BD"/>
    <w:rsid w:val="00D82CA1"/>
    <w:rsid w:val="00D82E74"/>
    <w:rsid w:val="00D83757"/>
    <w:rsid w:val="00D842FF"/>
    <w:rsid w:val="00D865C8"/>
    <w:rsid w:val="00D876F5"/>
    <w:rsid w:val="00D87A59"/>
    <w:rsid w:val="00D9074E"/>
    <w:rsid w:val="00D90CE0"/>
    <w:rsid w:val="00D90EE8"/>
    <w:rsid w:val="00D92442"/>
    <w:rsid w:val="00D929D3"/>
    <w:rsid w:val="00D92BB2"/>
    <w:rsid w:val="00D941EF"/>
    <w:rsid w:val="00D942A7"/>
    <w:rsid w:val="00D949C9"/>
    <w:rsid w:val="00D95481"/>
    <w:rsid w:val="00D9579C"/>
    <w:rsid w:val="00D96164"/>
    <w:rsid w:val="00D963E1"/>
    <w:rsid w:val="00D96A18"/>
    <w:rsid w:val="00D975CF"/>
    <w:rsid w:val="00DA1245"/>
    <w:rsid w:val="00DA1941"/>
    <w:rsid w:val="00DA57CE"/>
    <w:rsid w:val="00DA729F"/>
    <w:rsid w:val="00DB009F"/>
    <w:rsid w:val="00DB0290"/>
    <w:rsid w:val="00DB1B03"/>
    <w:rsid w:val="00DB1EBF"/>
    <w:rsid w:val="00DB200A"/>
    <w:rsid w:val="00DB354A"/>
    <w:rsid w:val="00DB56D7"/>
    <w:rsid w:val="00DB5A5B"/>
    <w:rsid w:val="00DB62F0"/>
    <w:rsid w:val="00DB655F"/>
    <w:rsid w:val="00DB66AA"/>
    <w:rsid w:val="00DB6A01"/>
    <w:rsid w:val="00DB7629"/>
    <w:rsid w:val="00DC0129"/>
    <w:rsid w:val="00DC185E"/>
    <w:rsid w:val="00DC2EA1"/>
    <w:rsid w:val="00DC450D"/>
    <w:rsid w:val="00DC49F9"/>
    <w:rsid w:val="00DC5359"/>
    <w:rsid w:val="00DC53E3"/>
    <w:rsid w:val="00DC66F6"/>
    <w:rsid w:val="00DD06F6"/>
    <w:rsid w:val="00DD301F"/>
    <w:rsid w:val="00DD40F2"/>
    <w:rsid w:val="00DD621A"/>
    <w:rsid w:val="00DD73E5"/>
    <w:rsid w:val="00DE1AEB"/>
    <w:rsid w:val="00DE4030"/>
    <w:rsid w:val="00DE46A9"/>
    <w:rsid w:val="00DE4EAD"/>
    <w:rsid w:val="00DE52CB"/>
    <w:rsid w:val="00DE56E2"/>
    <w:rsid w:val="00DE5DD4"/>
    <w:rsid w:val="00DE652F"/>
    <w:rsid w:val="00DE7CF1"/>
    <w:rsid w:val="00DE7E1C"/>
    <w:rsid w:val="00DF03BF"/>
    <w:rsid w:val="00DF18C2"/>
    <w:rsid w:val="00DF33F4"/>
    <w:rsid w:val="00DF42B2"/>
    <w:rsid w:val="00DF4B7E"/>
    <w:rsid w:val="00DF780C"/>
    <w:rsid w:val="00E00501"/>
    <w:rsid w:val="00E024AB"/>
    <w:rsid w:val="00E02693"/>
    <w:rsid w:val="00E02744"/>
    <w:rsid w:val="00E0305A"/>
    <w:rsid w:val="00E03E84"/>
    <w:rsid w:val="00E04193"/>
    <w:rsid w:val="00E04A91"/>
    <w:rsid w:val="00E06739"/>
    <w:rsid w:val="00E07033"/>
    <w:rsid w:val="00E0712F"/>
    <w:rsid w:val="00E077F5"/>
    <w:rsid w:val="00E07DB8"/>
    <w:rsid w:val="00E10533"/>
    <w:rsid w:val="00E12EF0"/>
    <w:rsid w:val="00E14EF3"/>
    <w:rsid w:val="00E151D4"/>
    <w:rsid w:val="00E156D3"/>
    <w:rsid w:val="00E15845"/>
    <w:rsid w:val="00E21E4A"/>
    <w:rsid w:val="00E2224E"/>
    <w:rsid w:val="00E223B2"/>
    <w:rsid w:val="00E22A19"/>
    <w:rsid w:val="00E24021"/>
    <w:rsid w:val="00E2632F"/>
    <w:rsid w:val="00E26AED"/>
    <w:rsid w:val="00E327B9"/>
    <w:rsid w:val="00E32999"/>
    <w:rsid w:val="00E33023"/>
    <w:rsid w:val="00E34DEC"/>
    <w:rsid w:val="00E35046"/>
    <w:rsid w:val="00E350F5"/>
    <w:rsid w:val="00E35D6F"/>
    <w:rsid w:val="00E3608F"/>
    <w:rsid w:val="00E371B9"/>
    <w:rsid w:val="00E404BF"/>
    <w:rsid w:val="00E41C4A"/>
    <w:rsid w:val="00E4267C"/>
    <w:rsid w:val="00E42FE1"/>
    <w:rsid w:val="00E44748"/>
    <w:rsid w:val="00E44BB2"/>
    <w:rsid w:val="00E456CF"/>
    <w:rsid w:val="00E45AC7"/>
    <w:rsid w:val="00E470C4"/>
    <w:rsid w:val="00E504CA"/>
    <w:rsid w:val="00E50C28"/>
    <w:rsid w:val="00E52604"/>
    <w:rsid w:val="00E52A0E"/>
    <w:rsid w:val="00E5424E"/>
    <w:rsid w:val="00E5456E"/>
    <w:rsid w:val="00E546E6"/>
    <w:rsid w:val="00E54CDC"/>
    <w:rsid w:val="00E54E99"/>
    <w:rsid w:val="00E550F1"/>
    <w:rsid w:val="00E55662"/>
    <w:rsid w:val="00E5569E"/>
    <w:rsid w:val="00E55CC8"/>
    <w:rsid w:val="00E55EDD"/>
    <w:rsid w:val="00E57594"/>
    <w:rsid w:val="00E613F0"/>
    <w:rsid w:val="00E62C79"/>
    <w:rsid w:val="00E62CF9"/>
    <w:rsid w:val="00E6470B"/>
    <w:rsid w:val="00E64E8D"/>
    <w:rsid w:val="00E66757"/>
    <w:rsid w:val="00E669FE"/>
    <w:rsid w:val="00E67B1D"/>
    <w:rsid w:val="00E67C7B"/>
    <w:rsid w:val="00E70104"/>
    <w:rsid w:val="00E706CD"/>
    <w:rsid w:val="00E70890"/>
    <w:rsid w:val="00E71A27"/>
    <w:rsid w:val="00E71AA6"/>
    <w:rsid w:val="00E71D77"/>
    <w:rsid w:val="00E73FE3"/>
    <w:rsid w:val="00E758C6"/>
    <w:rsid w:val="00E77BEB"/>
    <w:rsid w:val="00E77E4A"/>
    <w:rsid w:val="00E800F1"/>
    <w:rsid w:val="00E80F2D"/>
    <w:rsid w:val="00E82239"/>
    <w:rsid w:val="00E8328A"/>
    <w:rsid w:val="00E845D4"/>
    <w:rsid w:val="00E848D9"/>
    <w:rsid w:val="00E8525E"/>
    <w:rsid w:val="00E8640C"/>
    <w:rsid w:val="00E86D1F"/>
    <w:rsid w:val="00E872C5"/>
    <w:rsid w:val="00E878F0"/>
    <w:rsid w:val="00E87C21"/>
    <w:rsid w:val="00E87F61"/>
    <w:rsid w:val="00E909CE"/>
    <w:rsid w:val="00E90A04"/>
    <w:rsid w:val="00E93A8E"/>
    <w:rsid w:val="00E93E96"/>
    <w:rsid w:val="00E946B0"/>
    <w:rsid w:val="00E94B51"/>
    <w:rsid w:val="00E9559B"/>
    <w:rsid w:val="00E9563A"/>
    <w:rsid w:val="00E96446"/>
    <w:rsid w:val="00E96847"/>
    <w:rsid w:val="00E97719"/>
    <w:rsid w:val="00E97C33"/>
    <w:rsid w:val="00E97E53"/>
    <w:rsid w:val="00EA0A02"/>
    <w:rsid w:val="00EA13CD"/>
    <w:rsid w:val="00EA17A7"/>
    <w:rsid w:val="00EA23A0"/>
    <w:rsid w:val="00EA3B1D"/>
    <w:rsid w:val="00EA3B55"/>
    <w:rsid w:val="00EA45E5"/>
    <w:rsid w:val="00EA4ACD"/>
    <w:rsid w:val="00EA54AA"/>
    <w:rsid w:val="00EA637A"/>
    <w:rsid w:val="00EA6469"/>
    <w:rsid w:val="00EA70EC"/>
    <w:rsid w:val="00EB000F"/>
    <w:rsid w:val="00EB09F8"/>
    <w:rsid w:val="00EB0E18"/>
    <w:rsid w:val="00EB268B"/>
    <w:rsid w:val="00EB33D7"/>
    <w:rsid w:val="00EB3F21"/>
    <w:rsid w:val="00EB5139"/>
    <w:rsid w:val="00EB5CB8"/>
    <w:rsid w:val="00EC0DF3"/>
    <w:rsid w:val="00EC2F7C"/>
    <w:rsid w:val="00EC40AF"/>
    <w:rsid w:val="00EC4225"/>
    <w:rsid w:val="00EC4BBD"/>
    <w:rsid w:val="00EC5136"/>
    <w:rsid w:val="00EC5EC2"/>
    <w:rsid w:val="00EC6610"/>
    <w:rsid w:val="00ED12C1"/>
    <w:rsid w:val="00ED3E81"/>
    <w:rsid w:val="00ED7025"/>
    <w:rsid w:val="00ED702B"/>
    <w:rsid w:val="00ED79F8"/>
    <w:rsid w:val="00ED7A17"/>
    <w:rsid w:val="00ED7DFD"/>
    <w:rsid w:val="00EE06BD"/>
    <w:rsid w:val="00EE10D1"/>
    <w:rsid w:val="00EE114A"/>
    <w:rsid w:val="00EE14A2"/>
    <w:rsid w:val="00EE186B"/>
    <w:rsid w:val="00EE22E4"/>
    <w:rsid w:val="00EE22FC"/>
    <w:rsid w:val="00EE40B2"/>
    <w:rsid w:val="00EE4279"/>
    <w:rsid w:val="00EE4919"/>
    <w:rsid w:val="00EE551B"/>
    <w:rsid w:val="00EE64B5"/>
    <w:rsid w:val="00EE64E7"/>
    <w:rsid w:val="00EF0875"/>
    <w:rsid w:val="00EF0E57"/>
    <w:rsid w:val="00EF16ED"/>
    <w:rsid w:val="00EF29BE"/>
    <w:rsid w:val="00EF3B49"/>
    <w:rsid w:val="00EF4DB9"/>
    <w:rsid w:val="00EF513E"/>
    <w:rsid w:val="00EF538A"/>
    <w:rsid w:val="00EF6780"/>
    <w:rsid w:val="00EF6CE3"/>
    <w:rsid w:val="00EF6D2B"/>
    <w:rsid w:val="00EF7778"/>
    <w:rsid w:val="00EF7EC4"/>
    <w:rsid w:val="00F006EC"/>
    <w:rsid w:val="00F02281"/>
    <w:rsid w:val="00F02359"/>
    <w:rsid w:val="00F025BB"/>
    <w:rsid w:val="00F02C1D"/>
    <w:rsid w:val="00F0360B"/>
    <w:rsid w:val="00F03831"/>
    <w:rsid w:val="00F03F23"/>
    <w:rsid w:val="00F0443E"/>
    <w:rsid w:val="00F04ED6"/>
    <w:rsid w:val="00F07B19"/>
    <w:rsid w:val="00F07CF4"/>
    <w:rsid w:val="00F10FA4"/>
    <w:rsid w:val="00F112D9"/>
    <w:rsid w:val="00F115EA"/>
    <w:rsid w:val="00F134B8"/>
    <w:rsid w:val="00F13971"/>
    <w:rsid w:val="00F13C5E"/>
    <w:rsid w:val="00F13E2B"/>
    <w:rsid w:val="00F149AC"/>
    <w:rsid w:val="00F14AC7"/>
    <w:rsid w:val="00F14F79"/>
    <w:rsid w:val="00F17016"/>
    <w:rsid w:val="00F17401"/>
    <w:rsid w:val="00F210DC"/>
    <w:rsid w:val="00F21E33"/>
    <w:rsid w:val="00F23814"/>
    <w:rsid w:val="00F23BB9"/>
    <w:rsid w:val="00F23D78"/>
    <w:rsid w:val="00F253DA"/>
    <w:rsid w:val="00F25BA3"/>
    <w:rsid w:val="00F25D01"/>
    <w:rsid w:val="00F271D4"/>
    <w:rsid w:val="00F27C48"/>
    <w:rsid w:val="00F327FE"/>
    <w:rsid w:val="00F32EC4"/>
    <w:rsid w:val="00F332D7"/>
    <w:rsid w:val="00F3471D"/>
    <w:rsid w:val="00F347CB"/>
    <w:rsid w:val="00F3561F"/>
    <w:rsid w:val="00F35819"/>
    <w:rsid w:val="00F3662F"/>
    <w:rsid w:val="00F36B8D"/>
    <w:rsid w:val="00F4022A"/>
    <w:rsid w:val="00F40BD4"/>
    <w:rsid w:val="00F40DB2"/>
    <w:rsid w:val="00F41109"/>
    <w:rsid w:val="00F420BB"/>
    <w:rsid w:val="00F420D6"/>
    <w:rsid w:val="00F42EA5"/>
    <w:rsid w:val="00F42EDC"/>
    <w:rsid w:val="00F4373A"/>
    <w:rsid w:val="00F44F8B"/>
    <w:rsid w:val="00F45842"/>
    <w:rsid w:val="00F460F2"/>
    <w:rsid w:val="00F4671D"/>
    <w:rsid w:val="00F46804"/>
    <w:rsid w:val="00F475A8"/>
    <w:rsid w:val="00F47A68"/>
    <w:rsid w:val="00F47C6C"/>
    <w:rsid w:val="00F47DAC"/>
    <w:rsid w:val="00F51350"/>
    <w:rsid w:val="00F525B0"/>
    <w:rsid w:val="00F5356D"/>
    <w:rsid w:val="00F545C8"/>
    <w:rsid w:val="00F565E2"/>
    <w:rsid w:val="00F56B67"/>
    <w:rsid w:val="00F56CAA"/>
    <w:rsid w:val="00F56D45"/>
    <w:rsid w:val="00F56F60"/>
    <w:rsid w:val="00F57B58"/>
    <w:rsid w:val="00F622F6"/>
    <w:rsid w:val="00F626DF"/>
    <w:rsid w:val="00F6297C"/>
    <w:rsid w:val="00F62AF5"/>
    <w:rsid w:val="00F64288"/>
    <w:rsid w:val="00F64826"/>
    <w:rsid w:val="00F648AF"/>
    <w:rsid w:val="00F65C0C"/>
    <w:rsid w:val="00F65EBB"/>
    <w:rsid w:val="00F67D82"/>
    <w:rsid w:val="00F71E80"/>
    <w:rsid w:val="00F7235B"/>
    <w:rsid w:val="00F729AC"/>
    <w:rsid w:val="00F734E5"/>
    <w:rsid w:val="00F74ADF"/>
    <w:rsid w:val="00F75D66"/>
    <w:rsid w:val="00F7613A"/>
    <w:rsid w:val="00F76970"/>
    <w:rsid w:val="00F8057E"/>
    <w:rsid w:val="00F80EBF"/>
    <w:rsid w:val="00F816C3"/>
    <w:rsid w:val="00F81FC0"/>
    <w:rsid w:val="00F82704"/>
    <w:rsid w:val="00F827EE"/>
    <w:rsid w:val="00F83D98"/>
    <w:rsid w:val="00F846CE"/>
    <w:rsid w:val="00F85B9E"/>
    <w:rsid w:val="00F863B0"/>
    <w:rsid w:val="00F879C7"/>
    <w:rsid w:val="00F87C59"/>
    <w:rsid w:val="00F87E0B"/>
    <w:rsid w:val="00F905A2"/>
    <w:rsid w:val="00F907AD"/>
    <w:rsid w:val="00F910A4"/>
    <w:rsid w:val="00F92813"/>
    <w:rsid w:val="00F948ED"/>
    <w:rsid w:val="00F9773B"/>
    <w:rsid w:val="00FA0A29"/>
    <w:rsid w:val="00FA1561"/>
    <w:rsid w:val="00FA1A95"/>
    <w:rsid w:val="00FA284A"/>
    <w:rsid w:val="00FA3974"/>
    <w:rsid w:val="00FA3FA8"/>
    <w:rsid w:val="00FA40BB"/>
    <w:rsid w:val="00FA4A7C"/>
    <w:rsid w:val="00FA5C08"/>
    <w:rsid w:val="00FA6024"/>
    <w:rsid w:val="00FA663D"/>
    <w:rsid w:val="00FA679E"/>
    <w:rsid w:val="00FA6DD2"/>
    <w:rsid w:val="00FA7158"/>
    <w:rsid w:val="00FA7213"/>
    <w:rsid w:val="00FA74F2"/>
    <w:rsid w:val="00FA7818"/>
    <w:rsid w:val="00FB10DD"/>
    <w:rsid w:val="00FB572C"/>
    <w:rsid w:val="00FC11A5"/>
    <w:rsid w:val="00FC19F5"/>
    <w:rsid w:val="00FC355C"/>
    <w:rsid w:val="00FC3B7E"/>
    <w:rsid w:val="00FC3E4F"/>
    <w:rsid w:val="00FC5B3B"/>
    <w:rsid w:val="00FC717C"/>
    <w:rsid w:val="00FC7549"/>
    <w:rsid w:val="00FC7752"/>
    <w:rsid w:val="00FD0303"/>
    <w:rsid w:val="00FD0AAB"/>
    <w:rsid w:val="00FD2F16"/>
    <w:rsid w:val="00FD3554"/>
    <w:rsid w:val="00FD3FD9"/>
    <w:rsid w:val="00FD5B8A"/>
    <w:rsid w:val="00FD6747"/>
    <w:rsid w:val="00FD7777"/>
    <w:rsid w:val="00FE0343"/>
    <w:rsid w:val="00FE03FC"/>
    <w:rsid w:val="00FE086E"/>
    <w:rsid w:val="00FE0B52"/>
    <w:rsid w:val="00FE1A0B"/>
    <w:rsid w:val="00FE2F26"/>
    <w:rsid w:val="00FE3FC8"/>
    <w:rsid w:val="00FE4F42"/>
    <w:rsid w:val="00FE505A"/>
    <w:rsid w:val="00FE5592"/>
    <w:rsid w:val="00FE6EA9"/>
    <w:rsid w:val="00FE70F3"/>
    <w:rsid w:val="00FF02B1"/>
    <w:rsid w:val="00FF0BAB"/>
    <w:rsid w:val="00FF1454"/>
    <w:rsid w:val="00FF1579"/>
    <w:rsid w:val="00FF2992"/>
    <w:rsid w:val="00FF3F89"/>
    <w:rsid w:val="00FF59EF"/>
    <w:rsid w:val="00FF5EF9"/>
    <w:rsid w:val="00FF67C8"/>
    <w:rsid w:val="00FF6C8B"/>
    <w:rsid w:val="00FF6E2D"/>
    <w:rsid w:val="00FF754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6E5E8"/>
  <w15:docId w15:val="{568C40FF-D96B-4C7A-864E-5B151E092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7DB8"/>
    <w:pPr>
      <w:spacing w:after="0" w:line="360"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6695D"/>
    <w:pPr>
      <w:keepNext/>
      <w:keepLines/>
      <w:numPr>
        <w:numId w:val="1"/>
      </w:numPr>
      <w:spacing w:before="200"/>
      <w:jc w:val="left"/>
      <w:outlineLvl w:val="0"/>
    </w:pPr>
    <w:rPr>
      <w:rFonts w:eastAsiaTheme="majorEastAsia" w:cstheme="majorBidi"/>
      <w:b/>
      <w:bCs/>
      <w:szCs w:val="28"/>
    </w:rPr>
  </w:style>
  <w:style w:type="paragraph" w:styleId="Balk2">
    <w:name w:val="heading 2"/>
    <w:basedOn w:val="Normal"/>
    <w:next w:val="Normal"/>
    <w:link w:val="Balk2Char"/>
    <w:autoRedefine/>
    <w:unhideWhenUsed/>
    <w:qFormat/>
    <w:rsid w:val="00F327FE"/>
    <w:pPr>
      <w:keepNext/>
      <w:keepLines/>
      <w:numPr>
        <w:ilvl w:val="1"/>
        <w:numId w:val="1"/>
      </w:numPr>
      <w:spacing w:after="120" w:line="240" w:lineRule="auto"/>
      <w:ind w:left="426" w:hanging="426"/>
      <w:outlineLvl w:val="1"/>
    </w:pPr>
    <w:rPr>
      <w:rFonts w:eastAsiaTheme="majorEastAsia" w:cstheme="majorBidi"/>
      <w:b/>
      <w:bCs/>
      <w:szCs w:val="26"/>
    </w:rPr>
  </w:style>
  <w:style w:type="paragraph" w:styleId="Balk3">
    <w:name w:val="heading 3"/>
    <w:basedOn w:val="Normal"/>
    <w:next w:val="Normal"/>
    <w:link w:val="Balk3Char"/>
    <w:unhideWhenUsed/>
    <w:qFormat/>
    <w:rsid w:val="002134A4"/>
    <w:pPr>
      <w:keepNext/>
      <w:keepLines/>
      <w:numPr>
        <w:ilvl w:val="2"/>
        <w:numId w:val="1"/>
      </w:numPr>
      <w:spacing w:before="200"/>
      <w:outlineLvl w:val="2"/>
    </w:pPr>
    <w:rPr>
      <w:rFonts w:eastAsiaTheme="majorEastAsia" w:cstheme="majorBidi"/>
      <w:b/>
      <w:bCs/>
    </w:rPr>
  </w:style>
  <w:style w:type="paragraph" w:styleId="Balk4">
    <w:name w:val="heading 4"/>
    <w:basedOn w:val="Normal"/>
    <w:next w:val="Normal"/>
    <w:link w:val="Balk4Char"/>
    <w:unhideWhenUsed/>
    <w:qFormat/>
    <w:rsid w:val="007625FC"/>
    <w:pPr>
      <w:keepNext/>
      <w:keepLines/>
      <w:numPr>
        <w:ilvl w:val="3"/>
        <w:numId w:val="1"/>
      </w:numPr>
      <w:spacing w:before="200"/>
      <w:outlineLvl w:val="3"/>
    </w:pPr>
    <w:rPr>
      <w:rFonts w:eastAsiaTheme="majorEastAsia" w:cstheme="majorBidi"/>
      <w:b/>
      <w:bCs/>
      <w:iCs/>
      <w14:glow w14:rad="0">
        <w14:schemeClr w14:val="bg1"/>
      </w14:glow>
    </w:rPr>
  </w:style>
  <w:style w:type="paragraph" w:styleId="Balk5">
    <w:name w:val="heading 5"/>
    <w:basedOn w:val="Normal"/>
    <w:next w:val="Normal"/>
    <w:link w:val="Balk5Char"/>
    <w:unhideWhenUsed/>
    <w:qFormat/>
    <w:rsid w:val="00E77BEB"/>
    <w:pPr>
      <w:keepNext/>
      <w:keepLines/>
      <w:numPr>
        <w:ilvl w:val="4"/>
        <w:numId w:val="1"/>
      </w:numPr>
      <w:spacing w:before="200"/>
      <w:outlineLvl w:val="4"/>
    </w:pPr>
    <w:rPr>
      <w:rFonts w:eastAsiaTheme="majorEastAsia" w:cstheme="majorBidi"/>
      <w:i/>
    </w:rPr>
  </w:style>
  <w:style w:type="paragraph" w:styleId="Balk6">
    <w:name w:val="heading 6"/>
    <w:basedOn w:val="Normal"/>
    <w:next w:val="Normal"/>
    <w:link w:val="Balk6Char"/>
    <w:unhideWhenUsed/>
    <w:qFormat/>
    <w:rsid w:val="00323411"/>
    <w:pPr>
      <w:numPr>
        <w:ilvl w:val="5"/>
        <w:numId w:val="1"/>
      </w:numPr>
      <w:spacing w:line="276" w:lineRule="auto"/>
      <w:jc w:val="left"/>
      <w:outlineLvl w:val="5"/>
    </w:pPr>
    <w:rPr>
      <w:rFonts w:asciiTheme="minorHAnsi" w:eastAsiaTheme="minorEastAsia" w:hAnsiTheme="minorHAnsi" w:cstheme="minorBidi"/>
      <w:smallCaps/>
      <w:color w:val="F79646" w:themeColor="accent6"/>
      <w:spacing w:val="5"/>
      <w:sz w:val="22"/>
      <w:szCs w:val="22"/>
      <w:lang w:eastAsia="en-US"/>
    </w:rPr>
  </w:style>
  <w:style w:type="paragraph" w:styleId="Balk7">
    <w:name w:val="heading 7"/>
    <w:basedOn w:val="Normal"/>
    <w:next w:val="Normal"/>
    <w:link w:val="Balk7Char"/>
    <w:unhideWhenUsed/>
    <w:qFormat/>
    <w:rsid w:val="00323411"/>
    <w:pPr>
      <w:numPr>
        <w:ilvl w:val="6"/>
        <w:numId w:val="1"/>
      </w:numPr>
      <w:spacing w:line="276" w:lineRule="auto"/>
      <w:jc w:val="left"/>
      <w:outlineLvl w:val="6"/>
    </w:pPr>
    <w:rPr>
      <w:rFonts w:asciiTheme="minorHAnsi" w:eastAsiaTheme="minorEastAsia" w:hAnsiTheme="minorHAnsi" w:cstheme="minorBidi"/>
      <w:b/>
      <w:bCs/>
      <w:smallCaps/>
      <w:color w:val="F79646" w:themeColor="accent6"/>
      <w:spacing w:val="10"/>
      <w:sz w:val="20"/>
      <w:szCs w:val="20"/>
      <w:lang w:eastAsia="en-US"/>
    </w:rPr>
  </w:style>
  <w:style w:type="paragraph" w:styleId="Balk8">
    <w:name w:val="heading 8"/>
    <w:basedOn w:val="Normal"/>
    <w:next w:val="Normal"/>
    <w:link w:val="Balk8Char"/>
    <w:unhideWhenUsed/>
    <w:qFormat/>
    <w:rsid w:val="00323411"/>
    <w:pPr>
      <w:numPr>
        <w:ilvl w:val="7"/>
        <w:numId w:val="1"/>
      </w:numPr>
      <w:spacing w:line="276" w:lineRule="auto"/>
      <w:jc w:val="left"/>
      <w:outlineLvl w:val="7"/>
    </w:pPr>
    <w:rPr>
      <w:rFonts w:asciiTheme="minorHAnsi" w:eastAsiaTheme="minorEastAsia" w:hAnsiTheme="minorHAnsi" w:cstheme="minorBidi"/>
      <w:b/>
      <w:bCs/>
      <w:i/>
      <w:iCs/>
      <w:smallCaps/>
      <w:color w:val="E36C0A" w:themeColor="accent6" w:themeShade="BF"/>
      <w:sz w:val="20"/>
      <w:szCs w:val="20"/>
      <w:lang w:eastAsia="en-US"/>
    </w:rPr>
  </w:style>
  <w:style w:type="paragraph" w:styleId="Balk9">
    <w:name w:val="heading 9"/>
    <w:basedOn w:val="Normal"/>
    <w:next w:val="Normal"/>
    <w:link w:val="Balk9Char"/>
    <w:unhideWhenUsed/>
    <w:qFormat/>
    <w:rsid w:val="00323411"/>
    <w:pPr>
      <w:numPr>
        <w:ilvl w:val="8"/>
        <w:numId w:val="1"/>
      </w:numPr>
      <w:spacing w:line="276" w:lineRule="auto"/>
      <w:jc w:val="left"/>
      <w:outlineLvl w:val="8"/>
    </w:pPr>
    <w:rPr>
      <w:rFonts w:asciiTheme="minorHAnsi" w:eastAsiaTheme="minorEastAsia" w:hAnsiTheme="minorHAnsi" w:cstheme="minorBidi"/>
      <w:b/>
      <w:bCs/>
      <w:i/>
      <w:iCs/>
      <w:smallCaps/>
      <w:color w:val="984806" w:themeColor="accent6" w:themeShade="80"/>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qFormat/>
    <w:rsid w:val="00C607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rsid w:val="00C6072B"/>
    <w:rPr>
      <w:rFonts w:asciiTheme="majorHAnsi" w:eastAsiaTheme="majorEastAsia" w:hAnsiTheme="majorHAnsi" w:cstheme="majorBidi"/>
      <w:color w:val="17365D" w:themeColor="text2" w:themeShade="BF"/>
      <w:spacing w:val="5"/>
      <w:kern w:val="28"/>
      <w:sz w:val="52"/>
      <w:szCs w:val="52"/>
    </w:rPr>
  </w:style>
  <w:style w:type="character" w:customStyle="1" w:styleId="Balk1Char">
    <w:name w:val="Başlık 1 Char"/>
    <w:basedOn w:val="VarsaylanParagrafYazTipi"/>
    <w:link w:val="Balk1"/>
    <w:uiPriority w:val="9"/>
    <w:rsid w:val="0066695D"/>
    <w:rPr>
      <w:rFonts w:ascii="Times New Roman" w:eastAsiaTheme="majorEastAsia" w:hAnsi="Times New Roman" w:cstheme="majorBidi"/>
      <w:b/>
      <w:bCs/>
      <w:sz w:val="24"/>
      <w:szCs w:val="28"/>
      <w:lang w:eastAsia="tr-TR"/>
    </w:rPr>
  </w:style>
  <w:style w:type="character" w:styleId="Gl">
    <w:name w:val="Strong"/>
    <w:basedOn w:val="VarsaylanParagrafYazTipi"/>
    <w:qFormat/>
    <w:rsid w:val="00C6072B"/>
    <w:rPr>
      <w:b/>
      <w:bCs/>
    </w:rPr>
  </w:style>
  <w:style w:type="character" w:customStyle="1" w:styleId="Balk2Char">
    <w:name w:val="Başlık 2 Char"/>
    <w:basedOn w:val="VarsaylanParagrafYazTipi"/>
    <w:link w:val="Balk2"/>
    <w:rsid w:val="00F327FE"/>
    <w:rPr>
      <w:rFonts w:ascii="Times New Roman" w:eastAsiaTheme="majorEastAsia" w:hAnsi="Times New Roman" w:cstheme="majorBidi"/>
      <w:b/>
      <w:bCs/>
      <w:sz w:val="24"/>
      <w:szCs w:val="26"/>
      <w:lang w:eastAsia="tr-TR"/>
    </w:rPr>
  </w:style>
  <w:style w:type="character" w:customStyle="1" w:styleId="Balk3Char">
    <w:name w:val="Başlık 3 Char"/>
    <w:basedOn w:val="VarsaylanParagrafYazTipi"/>
    <w:link w:val="Balk3"/>
    <w:rsid w:val="002134A4"/>
    <w:rPr>
      <w:rFonts w:ascii="Times New Roman" w:eastAsiaTheme="majorEastAsia" w:hAnsi="Times New Roman" w:cstheme="majorBidi"/>
      <w:b/>
      <w:bCs/>
      <w:sz w:val="24"/>
      <w:szCs w:val="24"/>
      <w:lang w:eastAsia="tr-TR"/>
    </w:rPr>
  </w:style>
  <w:style w:type="character" w:customStyle="1" w:styleId="Balk4Char">
    <w:name w:val="Başlık 4 Char"/>
    <w:basedOn w:val="VarsaylanParagrafYazTipi"/>
    <w:link w:val="Balk4"/>
    <w:rsid w:val="007625FC"/>
    <w:rPr>
      <w:rFonts w:ascii="Times New Roman" w:eastAsiaTheme="majorEastAsia" w:hAnsi="Times New Roman" w:cstheme="majorBidi"/>
      <w:b/>
      <w:bCs/>
      <w:iCs/>
      <w:sz w:val="24"/>
      <w:szCs w:val="24"/>
      <w:lang w:eastAsia="tr-TR"/>
      <w14:glow w14:rad="0">
        <w14:schemeClr w14:val="bg1"/>
      </w14:glow>
    </w:rPr>
  </w:style>
  <w:style w:type="paragraph" w:styleId="ListeParagraf">
    <w:name w:val="List Paragraph"/>
    <w:aliases w:val="LİSTE PARAF,Renkli Liste - Vurgu 11"/>
    <w:basedOn w:val="Normal"/>
    <w:link w:val="ListeParagrafChar"/>
    <w:uiPriority w:val="34"/>
    <w:qFormat/>
    <w:rsid w:val="002532DF"/>
    <w:pPr>
      <w:ind w:left="720"/>
      <w:contextualSpacing/>
    </w:pPr>
  </w:style>
  <w:style w:type="character" w:customStyle="1" w:styleId="Balk5Char">
    <w:name w:val="Başlık 5 Char"/>
    <w:basedOn w:val="VarsaylanParagrafYazTipi"/>
    <w:link w:val="Balk5"/>
    <w:rsid w:val="00E77BEB"/>
    <w:rPr>
      <w:rFonts w:ascii="Times New Roman" w:eastAsiaTheme="majorEastAsia" w:hAnsi="Times New Roman" w:cstheme="majorBidi"/>
      <w:i/>
      <w:sz w:val="24"/>
      <w:szCs w:val="24"/>
      <w:lang w:eastAsia="tr-TR"/>
    </w:rPr>
  </w:style>
  <w:style w:type="paragraph" w:styleId="T1">
    <w:name w:val="toc 1"/>
    <w:basedOn w:val="Normal"/>
    <w:next w:val="Normal"/>
    <w:autoRedefine/>
    <w:uiPriority w:val="39"/>
    <w:unhideWhenUsed/>
    <w:qFormat/>
    <w:rsid w:val="00084C48"/>
    <w:pPr>
      <w:spacing w:before="200"/>
      <w:jc w:val="left"/>
    </w:pPr>
    <w:rPr>
      <w:b/>
    </w:rPr>
  </w:style>
  <w:style w:type="paragraph" w:styleId="T2">
    <w:name w:val="toc 2"/>
    <w:basedOn w:val="Normal"/>
    <w:next w:val="Normal"/>
    <w:autoRedefine/>
    <w:uiPriority w:val="39"/>
    <w:unhideWhenUsed/>
    <w:qFormat/>
    <w:rsid w:val="00084C48"/>
    <w:pPr>
      <w:spacing w:after="100" w:line="240" w:lineRule="auto"/>
      <w:ind w:left="284"/>
      <w:jc w:val="left"/>
    </w:pPr>
  </w:style>
  <w:style w:type="paragraph" w:styleId="T3">
    <w:name w:val="toc 3"/>
    <w:basedOn w:val="Normal"/>
    <w:next w:val="Normal"/>
    <w:autoRedefine/>
    <w:uiPriority w:val="39"/>
    <w:unhideWhenUsed/>
    <w:qFormat/>
    <w:rsid w:val="00084C48"/>
    <w:pPr>
      <w:spacing w:after="100" w:line="240" w:lineRule="auto"/>
      <w:ind w:left="567"/>
      <w:jc w:val="left"/>
    </w:pPr>
  </w:style>
  <w:style w:type="character" w:styleId="Kpr">
    <w:name w:val="Hyperlink"/>
    <w:basedOn w:val="VarsaylanParagrafYazTipi"/>
    <w:uiPriority w:val="99"/>
    <w:unhideWhenUsed/>
    <w:rsid w:val="0074519C"/>
    <w:rPr>
      <w:color w:val="0000FF" w:themeColor="hyperlink"/>
      <w:u w:val="single"/>
    </w:rPr>
  </w:style>
  <w:style w:type="paragraph" w:styleId="Altyaz">
    <w:name w:val="Subtitle"/>
    <w:basedOn w:val="Balk4"/>
    <w:next w:val="Normal"/>
    <w:link w:val="AltyazChar"/>
    <w:qFormat/>
    <w:rsid w:val="009E12FA"/>
    <w:pPr>
      <w:numPr>
        <w:ilvl w:val="1"/>
        <w:numId w:val="0"/>
      </w:numPr>
      <w:ind w:left="284"/>
      <w:jc w:val="left"/>
      <w:outlineLvl w:val="9"/>
    </w:pPr>
    <w:rPr>
      <w:iCs w:val="0"/>
      <w:spacing w:val="15"/>
    </w:rPr>
  </w:style>
  <w:style w:type="character" w:customStyle="1" w:styleId="AltyazChar">
    <w:name w:val="Altyazı Char"/>
    <w:basedOn w:val="VarsaylanParagrafYazTipi"/>
    <w:link w:val="Altyaz"/>
    <w:rsid w:val="009E12FA"/>
    <w:rPr>
      <w:rFonts w:ascii="Times New Roman" w:eastAsiaTheme="majorEastAsia" w:hAnsi="Times New Roman" w:cstheme="majorBidi"/>
      <w:bCs/>
      <w:i/>
      <w:spacing w:val="15"/>
      <w:sz w:val="24"/>
      <w:szCs w:val="24"/>
    </w:rPr>
  </w:style>
  <w:style w:type="paragraph" w:styleId="BalonMetni">
    <w:name w:val="Balloon Text"/>
    <w:basedOn w:val="Normal"/>
    <w:link w:val="BalonMetniChar"/>
    <w:unhideWhenUsed/>
    <w:rsid w:val="00444C34"/>
    <w:pPr>
      <w:spacing w:line="240" w:lineRule="auto"/>
    </w:pPr>
    <w:rPr>
      <w:rFonts w:ascii="Tahoma" w:hAnsi="Tahoma" w:cs="Tahoma"/>
      <w:sz w:val="16"/>
      <w:szCs w:val="16"/>
    </w:rPr>
  </w:style>
  <w:style w:type="character" w:customStyle="1" w:styleId="BalonMetniChar">
    <w:name w:val="Balon Metni Char"/>
    <w:basedOn w:val="VarsaylanParagrafYazTipi"/>
    <w:link w:val="BalonMetni"/>
    <w:rsid w:val="00444C34"/>
    <w:rPr>
      <w:rFonts w:ascii="Tahoma" w:hAnsi="Tahoma" w:cs="Tahoma"/>
      <w:sz w:val="16"/>
      <w:szCs w:val="16"/>
    </w:rPr>
  </w:style>
  <w:style w:type="paragraph" w:styleId="AralkYok">
    <w:name w:val="No Spacing"/>
    <w:link w:val="AralkYokChar"/>
    <w:uiPriority w:val="1"/>
    <w:qFormat/>
    <w:rsid w:val="00444C34"/>
    <w:pPr>
      <w:spacing w:after="0" w:line="240" w:lineRule="auto"/>
      <w:ind w:firstLine="284"/>
      <w:jc w:val="both"/>
    </w:pPr>
    <w:rPr>
      <w:rFonts w:ascii="Times New Roman" w:hAnsi="Times New Roman"/>
      <w:sz w:val="24"/>
    </w:rPr>
  </w:style>
  <w:style w:type="paragraph" w:customStyle="1" w:styleId="ekil">
    <w:name w:val="Şekil"/>
    <w:next w:val="Normal"/>
    <w:link w:val="ekilChar"/>
    <w:qFormat/>
    <w:rsid w:val="008E01A8"/>
    <w:pPr>
      <w:keepNext/>
      <w:spacing w:after="0"/>
      <w:jc w:val="center"/>
    </w:pPr>
    <w:rPr>
      <w:rFonts w:ascii="Arial Narrow" w:hAnsi="Arial Narrow"/>
      <w:sz w:val="20"/>
    </w:rPr>
  </w:style>
  <w:style w:type="paragraph" w:styleId="ResimYazs">
    <w:name w:val="caption"/>
    <w:aliases w:val="TABLO GRUBU,Resim,Tablo grubu,Resim Yazısı Char Char,Caption Char1,Char Char28,Caption Char Char,Caption Char,Char Char Char31,Char Char281,Char Char38,Char Char111,Tab Caption Char Char,Tab Caption,Tab Caption Char"/>
    <w:next w:val="Normal"/>
    <w:link w:val="ResimYazsChar"/>
    <w:unhideWhenUsed/>
    <w:qFormat/>
    <w:rsid w:val="00266726"/>
    <w:pPr>
      <w:spacing w:line="360" w:lineRule="auto"/>
      <w:jc w:val="center"/>
    </w:pPr>
    <w:rPr>
      <w:rFonts w:ascii="Times New Roman" w:hAnsi="Times New Roman"/>
      <w:bCs/>
      <w:szCs w:val="18"/>
    </w:rPr>
  </w:style>
  <w:style w:type="character" w:customStyle="1" w:styleId="ekilChar">
    <w:name w:val="Şekil Char"/>
    <w:basedOn w:val="VarsaylanParagrafYazTipi"/>
    <w:link w:val="ekil"/>
    <w:rsid w:val="008E01A8"/>
    <w:rPr>
      <w:rFonts w:ascii="Arial Narrow" w:hAnsi="Arial Narrow"/>
      <w:sz w:val="20"/>
    </w:rPr>
  </w:style>
  <w:style w:type="paragraph" w:customStyle="1" w:styleId="TabloYazs">
    <w:name w:val="Tablo Yazısı"/>
    <w:next w:val="Normal"/>
    <w:link w:val="TabloYazsChar"/>
    <w:qFormat/>
    <w:rsid w:val="00FD3554"/>
    <w:pPr>
      <w:keepNext/>
      <w:spacing w:after="0"/>
    </w:pPr>
    <w:rPr>
      <w:rFonts w:ascii="Arial Narrow" w:hAnsi="Arial Narrow"/>
      <w:bCs/>
      <w:sz w:val="20"/>
      <w:szCs w:val="18"/>
    </w:rPr>
  </w:style>
  <w:style w:type="paragraph" w:customStyle="1" w:styleId="TabloKaynak">
    <w:name w:val="Tablo Kaynak"/>
    <w:basedOn w:val="Normal"/>
    <w:next w:val="Normal"/>
    <w:link w:val="TabloKaynakChar"/>
    <w:qFormat/>
    <w:rsid w:val="00D0024B"/>
    <w:pPr>
      <w:jc w:val="left"/>
    </w:pPr>
    <w:rPr>
      <w:sz w:val="20"/>
    </w:rPr>
  </w:style>
  <w:style w:type="character" w:customStyle="1" w:styleId="ResimYazsChar">
    <w:name w:val="Resim Yazısı Char"/>
    <w:aliases w:val="TABLO GRUBU Char,Resim Char,Tablo grubu Char,Resim Yazısı Char Char Char,Caption Char1 Char,Char Char28 Char,Caption Char Char Char,Caption Char Char1,Char Char Char31 Char,Char Char281 Char,Char Char38 Char,Char Char111 Char"/>
    <w:basedOn w:val="VarsaylanParagrafYazTipi"/>
    <w:link w:val="ResimYazs"/>
    <w:rsid w:val="00266726"/>
    <w:rPr>
      <w:rFonts w:ascii="Times New Roman" w:hAnsi="Times New Roman"/>
      <w:bCs/>
      <w:szCs w:val="18"/>
    </w:rPr>
  </w:style>
  <w:style w:type="character" w:customStyle="1" w:styleId="TabloYazsChar">
    <w:name w:val="Tablo Yazısı Char"/>
    <w:basedOn w:val="ResimYazsChar"/>
    <w:link w:val="TabloYazs"/>
    <w:rsid w:val="00FD3554"/>
    <w:rPr>
      <w:rFonts w:ascii="Arial Narrow" w:hAnsi="Arial Narrow"/>
      <w:bCs/>
      <w:sz w:val="20"/>
      <w:szCs w:val="18"/>
    </w:rPr>
  </w:style>
  <w:style w:type="paragraph" w:customStyle="1" w:styleId="Tabloerik">
    <w:name w:val="Tablo İçerik"/>
    <w:next w:val="Normal"/>
    <w:link w:val="TabloerikChar"/>
    <w:qFormat/>
    <w:rsid w:val="00B03E92"/>
    <w:pPr>
      <w:keepNext/>
      <w:spacing w:after="0"/>
      <w:jc w:val="center"/>
    </w:pPr>
    <w:rPr>
      <w:rFonts w:ascii="Arial Narrow" w:eastAsia="Times New Roman" w:hAnsi="Arial Narrow" w:cs="Times New Roman"/>
      <w:bCs/>
      <w:sz w:val="20"/>
      <w:szCs w:val="20"/>
      <w:lang w:eastAsia="tr-TR"/>
    </w:rPr>
  </w:style>
  <w:style w:type="character" w:customStyle="1" w:styleId="TabloKaynakChar">
    <w:name w:val="Tablo Kaynak Char"/>
    <w:basedOn w:val="VarsaylanParagrafYazTipi"/>
    <w:link w:val="TabloKaynak"/>
    <w:rsid w:val="00D0024B"/>
    <w:rPr>
      <w:rFonts w:ascii="Times New Roman" w:hAnsi="Times New Roman"/>
      <w:sz w:val="20"/>
    </w:rPr>
  </w:style>
  <w:style w:type="character" w:customStyle="1" w:styleId="Balk6Char">
    <w:name w:val="Başlık 6 Char"/>
    <w:basedOn w:val="VarsaylanParagrafYazTipi"/>
    <w:link w:val="Balk6"/>
    <w:rsid w:val="00323411"/>
    <w:rPr>
      <w:rFonts w:eastAsiaTheme="minorEastAsia"/>
      <w:smallCaps/>
      <w:color w:val="F79646" w:themeColor="accent6"/>
      <w:spacing w:val="5"/>
    </w:rPr>
  </w:style>
  <w:style w:type="character" w:customStyle="1" w:styleId="TabloerikChar">
    <w:name w:val="Tablo İçerik Char"/>
    <w:basedOn w:val="VarsaylanParagrafYazTipi"/>
    <w:link w:val="Tabloerik"/>
    <w:rsid w:val="00B03E92"/>
    <w:rPr>
      <w:rFonts w:ascii="Arial Narrow" w:eastAsia="Times New Roman" w:hAnsi="Arial Narrow" w:cs="Times New Roman"/>
      <w:bCs/>
      <w:sz w:val="20"/>
      <w:szCs w:val="20"/>
      <w:lang w:eastAsia="tr-TR"/>
    </w:rPr>
  </w:style>
  <w:style w:type="character" w:customStyle="1" w:styleId="Balk7Char">
    <w:name w:val="Başlık 7 Char"/>
    <w:basedOn w:val="VarsaylanParagrafYazTipi"/>
    <w:link w:val="Balk7"/>
    <w:rsid w:val="00323411"/>
    <w:rPr>
      <w:rFonts w:eastAsiaTheme="minorEastAsia"/>
      <w:b/>
      <w:bCs/>
      <w:smallCaps/>
      <w:color w:val="F79646" w:themeColor="accent6"/>
      <w:spacing w:val="10"/>
      <w:sz w:val="20"/>
      <w:szCs w:val="20"/>
    </w:rPr>
  </w:style>
  <w:style w:type="character" w:customStyle="1" w:styleId="Balk8Char">
    <w:name w:val="Başlık 8 Char"/>
    <w:basedOn w:val="VarsaylanParagrafYazTipi"/>
    <w:link w:val="Balk8"/>
    <w:rsid w:val="00323411"/>
    <w:rPr>
      <w:rFonts w:eastAsiaTheme="minorEastAsia"/>
      <w:b/>
      <w:bCs/>
      <w:i/>
      <w:iCs/>
      <w:smallCaps/>
      <w:color w:val="E36C0A" w:themeColor="accent6" w:themeShade="BF"/>
      <w:sz w:val="20"/>
      <w:szCs w:val="20"/>
    </w:rPr>
  </w:style>
  <w:style w:type="character" w:customStyle="1" w:styleId="Balk9Char">
    <w:name w:val="Başlık 9 Char"/>
    <w:basedOn w:val="VarsaylanParagrafYazTipi"/>
    <w:link w:val="Balk9"/>
    <w:rsid w:val="00323411"/>
    <w:rPr>
      <w:rFonts w:eastAsiaTheme="minorEastAsia"/>
      <w:b/>
      <w:bCs/>
      <w:i/>
      <w:iCs/>
      <w:smallCaps/>
      <w:color w:val="984806" w:themeColor="accent6" w:themeShade="80"/>
      <w:sz w:val="20"/>
      <w:szCs w:val="20"/>
    </w:rPr>
  </w:style>
  <w:style w:type="table" w:styleId="TabloKlavuzu">
    <w:name w:val="Table Grid"/>
    <w:basedOn w:val="NormalTablo"/>
    <w:uiPriority w:val="59"/>
    <w:rsid w:val="00323411"/>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323411"/>
    <w:pPr>
      <w:spacing w:before="100" w:beforeAutospacing="1" w:after="100" w:afterAutospacing="1"/>
      <w:jc w:val="left"/>
    </w:pPr>
  </w:style>
  <w:style w:type="character" w:customStyle="1" w:styleId="apple-converted-space">
    <w:name w:val="apple-converted-space"/>
    <w:basedOn w:val="VarsaylanParagrafYazTipi"/>
    <w:rsid w:val="00323411"/>
  </w:style>
  <w:style w:type="numbering" w:customStyle="1" w:styleId="ListeYok1">
    <w:name w:val="Liste Yok1"/>
    <w:next w:val="ListeYok"/>
    <w:uiPriority w:val="99"/>
    <w:semiHidden/>
    <w:unhideWhenUsed/>
    <w:rsid w:val="00323411"/>
  </w:style>
  <w:style w:type="paragraph" w:styleId="stBilgi">
    <w:name w:val="header"/>
    <w:basedOn w:val="Normal"/>
    <w:link w:val="stBilgiChar"/>
    <w:unhideWhenUsed/>
    <w:rsid w:val="00323411"/>
    <w:pPr>
      <w:tabs>
        <w:tab w:val="center" w:pos="4536"/>
        <w:tab w:val="right" w:pos="9072"/>
      </w:tabs>
      <w:jc w:val="left"/>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rsid w:val="00323411"/>
  </w:style>
  <w:style w:type="paragraph" w:styleId="AltBilgi">
    <w:name w:val="footer"/>
    <w:basedOn w:val="Normal"/>
    <w:link w:val="AltBilgiChar"/>
    <w:unhideWhenUsed/>
    <w:rsid w:val="00323411"/>
    <w:pPr>
      <w:tabs>
        <w:tab w:val="center" w:pos="4536"/>
        <w:tab w:val="right" w:pos="9072"/>
      </w:tabs>
      <w:jc w:val="left"/>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323411"/>
  </w:style>
  <w:style w:type="table" w:customStyle="1" w:styleId="TabloKlavuzu1">
    <w:name w:val="Tablo Kılavuzu1"/>
    <w:basedOn w:val="NormalTablo"/>
    <w:next w:val="TabloKlavuzu"/>
    <w:uiPriority w:val="39"/>
    <w:rsid w:val="00323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323411"/>
    <w:pPr>
      <w:autoSpaceDE w:val="0"/>
      <w:autoSpaceDN w:val="0"/>
      <w:adjustRightInd w:val="0"/>
      <w:spacing w:after="0" w:line="240" w:lineRule="auto"/>
    </w:pPr>
    <w:rPr>
      <w:rFonts w:ascii="Times New Roman" w:hAnsi="Times New Roman" w:cs="Times New Roman"/>
      <w:color w:val="000000"/>
      <w:sz w:val="24"/>
      <w:szCs w:val="24"/>
    </w:rPr>
  </w:style>
  <w:style w:type="character" w:styleId="Vurgu">
    <w:name w:val="Emphasis"/>
    <w:qFormat/>
    <w:rsid w:val="00323411"/>
    <w:rPr>
      <w:b/>
      <w:bCs/>
      <w:i/>
      <w:iCs/>
      <w:spacing w:val="10"/>
    </w:rPr>
  </w:style>
  <w:style w:type="paragraph" w:styleId="Alnt">
    <w:name w:val="Quote"/>
    <w:basedOn w:val="Normal"/>
    <w:next w:val="Normal"/>
    <w:link w:val="AlntChar1"/>
    <w:uiPriority w:val="29"/>
    <w:qFormat/>
    <w:rsid w:val="00323411"/>
    <w:pPr>
      <w:spacing w:line="276" w:lineRule="auto"/>
    </w:pPr>
    <w:rPr>
      <w:rFonts w:asciiTheme="minorHAnsi" w:eastAsiaTheme="minorEastAsia" w:hAnsiTheme="minorHAnsi" w:cstheme="minorBidi"/>
      <w:i/>
      <w:iCs/>
      <w:sz w:val="20"/>
      <w:szCs w:val="20"/>
      <w:lang w:eastAsia="en-US"/>
    </w:rPr>
  </w:style>
  <w:style w:type="character" w:customStyle="1" w:styleId="AlntChar1">
    <w:name w:val="Alıntı Char1"/>
    <w:basedOn w:val="VarsaylanParagrafYazTipi"/>
    <w:link w:val="Alnt"/>
    <w:uiPriority w:val="29"/>
    <w:rsid w:val="00323411"/>
    <w:rPr>
      <w:rFonts w:eastAsiaTheme="minorEastAsia"/>
      <w:i/>
      <w:iCs/>
      <w:sz w:val="20"/>
      <w:szCs w:val="20"/>
    </w:rPr>
  </w:style>
  <w:style w:type="paragraph" w:styleId="GlAlnt">
    <w:name w:val="Intense Quote"/>
    <w:basedOn w:val="Normal"/>
    <w:next w:val="Normal"/>
    <w:link w:val="GlAlntChar"/>
    <w:uiPriority w:val="30"/>
    <w:qFormat/>
    <w:rsid w:val="00323411"/>
    <w:pPr>
      <w:pBdr>
        <w:top w:val="single" w:sz="8" w:space="1" w:color="F79646" w:themeColor="accent6"/>
      </w:pBdr>
      <w:spacing w:before="140" w:after="140" w:line="276" w:lineRule="auto"/>
      <w:ind w:left="1440" w:right="1440"/>
    </w:pPr>
    <w:rPr>
      <w:rFonts w:asciiTheme="minorHAnsi" w:eastAsiaTheme="minorEastAsia" w:hAnsiTheme="minorHAnsi" w:cstheme="minorBidi"/>
      <w:b/>
      <w:bCs/>
      <w:i/>
      <w:iCs/>
      <w:sz w:val="20"/>
      <w:szCs w:val="20"/>
      <w:lang w:eastAsia="en-US"/>
    </w:rPr>
  </w:style>
  <w:style w:type="character" w:customStyle="1" w:styleId="GlAlntChar">
    <w:name w:val="Güçlü Alıntı Char"/>
    <w:basedOn w:val="VarsaylanParagrafYazTipi"/>
    <w:link w:val="GlAlnt"/>
    <w:uiPriority w:val="30"/>
    <w:rsid w:val="00323411"/>
    <w:rPr>
      <w:rFonts w:eastAsiaTheme="minorEastAsia"/>
      <w:b/>
      <w:bCs/>
      <w:i/>
      <w:iCs/>
      <w:sz w:val="20"/>
      <w:szCs w:val="20"/>
    </w:rPr>
  </w:style>
  <w:style w:type="character" w:styleId="HafifVurgulama">
    <w:name w:val="Subtle Emphasis"/>
    <w:uiPriority w:val="19"/>
    <w:qFormat/>
    <w:rsid w:val="00323411"/>
    <w:rPr>
      <w:i/>
      <w:iCs/>
    </w:rPr>
  </w:style>
  <w:style w:type="character" w:styleId="GlVurgulama">
    <w:name w:val="Intense Emphasis"/>
    <w:uiPriority w:val="21"/>
    <w:qFormat/>
    <w:rsid w:val="00323411"/>
    <w:rPr>
      <w:b/>
      <w:bCs/>
      <w:i/>
      <w:iCs/>
      <w:color w:val="F79646" w:themeColor="accent6"/>
      <w:spacing w:val="10"/>
    </w:rPr>
  </w:style>
  <w:style w:type="character" w:styleId="HafifBavuru">
    <w:name w:val="Subtle Reference"/>
    <w:uiPriority w:val="31"/>
    <w:qFormat/>
    <w:rsid w:val="00323411"/>
    <w:rPr>
      <w:b/>
      <w:bCs/>
    </w:rPr>
  </w:style>
  <w:style w:type="character" w:styleId="GlBavuru">
    <w:name w:val="Intense Reference"/>
    <w:uiPriority w:val="32"/>
    <w:qFormat/>
    <w:rsid w:val="00323411"/>
    <w:rPr>
      <w:b/>
      <w:bCs/>
      <w:smallCaps/>
      <w:spacing w:val="5"/>
      <w:sz w:val="22"/>
      <w:szCs w:val="22"/>
      <w:u w:val="single"/>
    </w:rPr>
  </w:style>
  <w:style w:type="character" w:styleId="KitapBal">
    <w:name w:val="Book Title"/>
    <w:uiPriority w:val="33"/>
    <w:qFormat/>
    <w:rsid w:val="00323411"/>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323411"/>
    <w:pPr>
      <w:keepNext w:val="0"/>
      <w:keepLines w:val="0"/>
      <w:numPr>
        <w:numId w:val="0"/>
      </w:numPr>
      <w:spacing w:before="300" w:after="40" w:line="276" w:lineRule="auto"/>
      <w:outlineLvl w:val="9"/>
    </w:pPr>
    <w:rPr>
      <w:rFonts w:asciiTheme="minorHAnsi" w:eastAsiaTheme="minorEastAsia" w:hAnsiTheme="minorHAnsi" w:cstheme="minorBidi"/>
      <w:b w:val="0"/>
      <w:bCs w:val="0"/>
      <w:smallCaps/>
      <w:spacing w:val="5"/>
      <w:sz w:val="32"/>
      <w:szCs w:val="32"/>
    </w:rPr>
  </w:style>
  <w:style w:type="character" w:customStyle="1" w:styleId="DefaultChar">
    <w:name w:val="Default Char"/>
    <w:link w:val="Default"/>
    <w:rsid w:val="00323411"/>
    <w:rPr>
      <w:rFonts w:ascii="Times New Roman" w:hAnsi="Times New Roman" w:cs="Times New Roman"/>
      <w:color w:val="000000"/>
      <w:sz w:val="24"/>
      <w:szCs w:val="24"/>
    </w:rPr>
  </w:style>
  <w:style w:type="paragraph" w:customStyle="1" w:styleId="alnt0">
    <w:name w:val="alıntı"/>
    <w:basedOn w:val="Normal"/>
    <w:link w:val="alntChar"/>
    <w:autoRedefine/>
    <w:rsid w:val="00323411"/>
    <w:rPr>
      <w:szCs w:val="23"/>
    </w:rPr>
  </w:style>
  <w:style w:type="character" w:customStyle="1" w:styleId="alntChar">
    <w:name w:val="alıntı Char"/>
    <w:link w:val="alnt0"/>
    <w:rsid w:val="00323411"/>
    <w:rPr>
      <w:rFonts w:ascii="Times New Roman" w:eastAsia="Times New Roman" w:hAnsi="Times New Roman" w:cs="Times New Roman"/>
      <w:sz w:val="24"/>
      <w:szCs w:val="23"/>
      <w:lang w:eastAsia="tr-TR"/>
    </w:rPr>
  </w:style>
  <w:style w:type="character" w:customStyle="1" w:styleId="Tabloyazs2">
    <w:name w:val="Tablo yazısı (2)_"/>
    <w:basedOn w:val="VarsaylanParagrafYazTipi"/>
    <w:link w:val="Tabloyazs20"/>
    <w:rsid w:val="00323411"/>
    <w:rPr>
      <w:rFonts w:ascii="Arial" w:eastAsia="Arial" w:hAnsi="Arial" w:cs="Arial"/>
      <w:b/>
      <w:bCs/>
      <w:sz w:val="19"/>
      <w:szCs w:val="19"/>
      <w:shd w:val="clear" w:color="auto" w:fill="FFFFFF"/>
    </w:rPr>
  </w:style>
  <w:style w:type="paragraph" w:customStyle="1" w:styleId="Tabloyazs20">
    <w:name w:val="Tablo yazısı (2)"/>
    <w:basedOn w:val="Normal"/>
    <w:link w:val="Tabloyazs2"/>
    <w:rsid w:val="00323411"/>
    <w:pPr>
      <w:widowControl w:val="0"/>
      <w:shd w:val="clear" w:color="auto" w:fill="FFFFFF"/>
      <w:spacing w:line="0" w:lineRule="atLeast"/>
      <w:jc w:val="left"/>
    </w:pPr>
    <w:rPr>
      <w:rFonts w:ascii="Arial" w:eastAsia="Arial" w:hAnsi="Arial" w:cs="Arial"/>
      <w:b/>
      <w:bCs/>
      <w:sz w:val="19"/>
      <w:szCs w:val="19"/>
      <w:lang w:eastAsia="en-US"/>
    </w:rPr>
  </w:style>
  <w:style w:type="character" w:customStyle="1" w:styleId="Tabloyazs4">
    <w:name w:val="Tablo yazısı (4)_"/>
    <w:basedOn w:val="VarsaylanParagrafYazTipi"/>
    <w:link w:val="Tabloyazs40"/>
    <w:rsid w:val="00323411"/>
    <w:rPr>
      <w:rFonts w:ascii="Times New Roman" w:eastAsia="Times New Roman" w:hAnsi="Times New Roman" w:cs="Times New Roman"/>
      <w:b/>
      <w:bCs/>
      <w:sz w:val="20"/>
      <w:szCs w:val="20"/>
      <w:shd w:val="clear" w:color="auto" w:fill="FFFFFF"/>
    </w:rPr>
  </w:style>
  <w:style w:type="paragraph" w:customStyle="1" w:styleId="Tabloyazs40">
    <w:name w:val="Tablo yazısı (4)"/>
    <w:basedOn w:val="Normal"/>
    <w:link w:val="Tabloyazs4"/>
    <w:rsid w:val="00323411"/>
    <w:pPr>
      <w:widowControl w:val="0"/>
      <w:shd w:val="clear" w:color="auto" w:fill="FFFFFF"/>
      <w:spacing w:line="0" w:lineRule="atLeast"/>
      <w:jc w:val="left"/>
    </w:pPr>
    <w:rPr>
      <w:b/>
      <w:bCs/>
      <w:sz w:val="20"/>
      <w:szCs w:val="20"/>
      <w:lang w:eastAsia="en-US"/>
    </w:rPr>
  </w:style>
  <w:style w:type="character" w:customStyle="1" w:styleId="Gvdemetni2">
    <w:name w:val="Gövde metni (2)_"/>
    <w:basedOn w:val="VarsaylanParagrafYazTipi"/>
    <w:link w:val="Gvdemetni20"/>
    <w:rsid w:val="00323411"/>
    <w:rPr>
      <w:rFonts w:ascii="Times New Roman" w:eastAsia="Times New Roman" w:hAnsi="Times New Roman" w:cs="Times New Roman"/>
      <w:b/>
      <w:bCs/>
      <w:sz w:val="20"/>
      <w:szCs w:val="20"/>
      <w:shd w:val="clear" w:color="auto" w:fill="FFFFFF"/>
    </w:rPr>
  </w:style>
  <w:style w:type="paragraph" w:customStyle="1" w:styleId="Gvdemetni20">
    <w:name w:val="Gövde metni (2)"/>
    <w:basedOn w:val="Normal"/>
    <w:link w:val="Gvdemetni2"/>
    <w:rsid w:val="00323411"/>
    <w:pPr>
      <w:widowControl w:val="0"/>
      <w:shd w:val="clear" w:color="auto" w:fill="FFFFFF"/>
      <w:spacing w:before="300" w:after="180" w:line="0" w:lineRule="atLeast"/>
    </w:pPr>
    <w:rPr>
      <w:b/>
      <w:bCs/>
      <w:sz w:val="20"/>
      <w:szCs w:val="20"/>
      <w:lang w:eastAsia="en-US"/>
    </w:rPr>
  </w:style>
  <w:style w:type="character" w:customStyle="1" w:styleId="Gvdemetni5">
    <w:name w:val="Gövde metni (5)_"/>
    <w:basedOn w:val="VarsaylanParagrafYazTipi"/>
    <w:link w:val="Gvdemetni50"/>
    <w:rsid w:val="00323411"/>
    <w:rPr>
      <w:rFonts w:ascii="Times New Roman" w:eastAsia="Times New Roman" w:hAnsi="Times New Roman" w:cs="Times New Roman"/>
      <w:b/>
      <w:bCs/>
      <w:sz w:val="18"/>
      <w:szCs w:val="18"/>
      <w:shd w:val="clear" w:color="auto" w:fill="FFFFFF"/>
    </w:rPr>
  </w:style>
  <w:style w:type="paragraph" w:customStyle="1" w:styleId="Gvdemetni50">
    <w:name w:val="Gövde metni (5)"/>
    <w:basedOn w:val="Normal"/>
    <w:link w:val="Gvdemetni5"/>
    <w:rsid w:val="00323411"/>
    <w:pPr>
      <w:widowControl w:val="0"/>
      <w:shd w:val="clear" w:color="auto" w:fill="FFFFFF"/>
      <w:spacing w:before="60" w:after="180" w:line="0" w:lineRule="atLeast"/>
      <w:jc w:val="center"/>
    </w:pPr>
    <w:rPr>
      <w:b/>
      <w:bCs/>
      <w:sz w:val="18"/>
      <w:szCs w:val="18"/>
      <w:lang w:eastAsia="en-US"/>
    </w:rPr>
  </w:style>
  <w:style w:type="paragraph" w:customStyle="1" w:styleId="TezMetin">
    <w:name w:val="TezMetin"/>
    <w:basedOn w:val="Normal"/>
    <w:link w:val="TezMetinChar"/>
    <w:rsid w:val="00323411"/>
    <w:pPr>
      <w:autoSpaceDE w:val="0"/>
      <w:autoSpaceDN w:val="0"/>
      <w:adjustRightInd w:val="0"/>
    </w:pPr>
    <w:rPr>
      <w:rFonts w:eastAsiaTheme="minorHAnsi" w:cs="ArialMT"/>
      <w:szCs w:val="22"/>
    </w:rPr>
  </w:style>
  <w:style w:type="character" w:customStyle="1" w:styleId="TezMetinChar">
    <w:name w:val="TezMetin Char"/>
    <w:basedOn w:val="VarsaylanParagrafYazTipi"/>
    <w:link w:val="TezMetin"/>
    <w:rsid w:val="00323411"/>
    <w:rPr>
      <w:rFonts w:ascii="Times New Roman" w:hAnsi="Times New Roman" w:cs="ArialMT"/>
      <w:sz w:val="24"/>
      <w:lang w:eastAsia="tr-TR"/>
    </w:rPr>
  </w:style>
  <w:style w:type="character" w:customStyle="1" w:styleId="GvdemetniKaln">
    <w:name w:val="Gövde metni + Kalın"/>
    <w:basedOn w:val="Gvdemetni"/>
    <w:rsid w:val="00323411"/>
    <w:rPr>
      <w:rFonts w:ascii="Arial" w:eastAsia="Arial" w:hAnsi="Arial" w:cs="Arial"/>
      <w:b/>
      <w:bCs/>
      <w:i w:val="0"/>
      <w:iCs w:val="0"/>
      <w:smallCaps w:val="0"/>
      <w:strike w:val="0"/>
      <w:color w:val="000000"/>
      <w:spacing w:val="0"/>
      <w:w w:val="100"/>
      <w:position w:val="0"/>
      <w:sz w:val="19"/>
      <w:szCs w:val="19"/>
      <w:u w:val="none"/>
      <w:lang w:val="tr-TR"/>
    </w:rPr>
  </w:style>
  <w:style w:type="character" w:customStyle="1" w:styleId="Gvdemetni">
    <w:name w:val="Gövde metni_"/>
    <w:basedOn w:val="VarsaylanParagrafYazTipi"/>
    <w:rsid w:val="00323411"/>
    <w:rPr>
      <w:rFonts w:ascii="Arial" w:eastAsia="Arial" w:hAnsi="Arial" w:cs="Arial"/>
      <w:b w:val="0"/>
      <w:bCs w:val="0"/>
      <w:i w:val="0"/>
      <w:iCs w:val="0"/>
      <w:smallCaps w:val="0"/>
      <w:strike w:val="0"/>
      <w:sz w:val="19"/>
      <w:szCs w:val="19"/>
      <w:u w:val="none"/>
    </w:rPr>
  </w:style>
  <w:style w:type="character" w:customStyle="1" w:styleId="Gvdemetni0">
    <w:name w:val="Gövde metni"/>
    <w:basedOn w:val="Gvdemetni"/>
    <w:rsid w:val="00323411"/>
    <w:rPr>
      <w:rFonts w:ascii="Arial" w:eastAsia="Arial" w:hAnsi="Arial" w:cs="Arial"/>
      <w:b w:val="0"/>
      <w:bCs w:val="0"/>
      <w:i w:val="0"/>
      <w:iCs w:val="0"/>
      <w:smallCaps w:val="0"/>
      <w:strike w:val="0"/>
      <w:color w:val="000000"/>
      <w:spacing w:val="0"/>
      <w:w w:val="100"/>
      <w:position w:val="0"/>
      <w:sz w:val="19"/>
      <w:szCs w:val="19"/>
      <w:u w:val="none"/>
      <w:lang w:val="tr-TR"/>
    </w:rPr>
  </w:style>
  <w:style w:type="character" w:customStyle="1" w:styleId="Gvdemetni9pt">
    <w:name w:val="Gövde metni + 9 pt"/>
    <w:aliases w:val="Kalın"/>
    <w:basedOn w:val="Gvdemetni"/>
    <w:rsid w:val="00323411"/>
    <w:rPr>
      <w:rFonts w:ascii="Times New Roman" w:eastAsia="Times New Roman" w:hAnsi="Times New Roman" w:cs="Times New Roman"/>
      <w:b/>
      <w:bCs/>
      <w:i w:val="0"/>
      <w:iCs w:val="0"/>
      <w:smallCaps w:val="0"/>
      <w:strike w:val="0"/>
      <w:color w:val="000000"/>
      <w:spacing w:val="0"/>
      <w:w w:val="100"/>
      <w:position w:val="0"/>
      <w:sz w:val="18"/>
      <w:szCs w:val="18"/>
      <w:u w:val="none"/>
      <w:lang w:val="tr-TR"/>
    </w:rPr>
  </w:style>
  <w:style w:type="character" w:customStyle="1" w:styleId="spelle">
    <w:name w:val="spelle"/>
    <w:basedOn w:val="VarsaylanParagrafYazTipi"/>
    <w:rsid w:val="00323411"/>
  </w:style>
  <w:style w:type="character" w:customStyle="1" w:styleId="s1f92hryc">
    <w:name w:val="s1f92hryc"/>
    <w:basedOn w:val="VarsaylanParagrafYazTipi"/>
    <w:rsid w:val="00323411"/>
  </w:style>
  <w:style w:type="paragraph" w:customStyle="1" w:styleId="DEMetin">
    <w:name w:val="DEÜ Metin"/>
    <w:basedOn w:val="Normal"/>
    <w:link w:val="DEMetinChar"/>
    <w:rsid w:val="00323411"/>
    <w:pPr>
      <w:widowControl w:val="0"/>
      <w:shd w:val="clear" w:color="auto" w:fill="FFFFFF"/>
      <w:suppressAutoHyphens/>
      <w:ind w:firstLine="283"/>
    </w:pPr>
    <w:rPr>
      <w:rFonts w:eastAsia="SimSun" w:cs="Mangal"/>
      <w:lang w:eastAsia="zh-CN" w:bidi="hi-IN"/>
    </w:rPr>
  </w:style>
  <w:style w:type="paragraph" w:customStyle="1" w:styleId="DEBalk2">
    <w:name w:val="DEÜ Başlık 2"/>
    <w:basedOn w:val="Normal"/>
    <w:rsid w:val="00323411"/>
    <w:pPr>
      <w:widowControl w:val="0"/>
      <w:shd w:val="clear" w:color="auto" w:fill="FFFFFF"/>
      <w:suppressAutoHyphens/>
      <w:spacing w:line="480" w:lineRule="auto"/>
      <w:jc w:val="left"/>
      <w:outlineLvl w:val="2"/>
    </w:pPr>
    <w:rPr>
      <w:rFonts w:eastAsia="SimSun" w:cs="Mangal"/>
      <w:b/>
      <w:lang w:eastAsia="zh-CN" w:bidi="hi-IN"/>
    </w:rPr>
  </w:style>
  <w:style w:type="paragraph" w:customStyle="1" w:styleId="DEBalk3">
    <w:name w:val="DEÜ Başlık 3"/>
    <w:basedOn w:val="Normal"/>
    <w:rsid w:val="00323411"/>
    <w:pPr>
      <w:widowControl w:val="0"/>
      <w:suppressAutoHyphens/>
      <w:spacing w:line="480" w:lineRule="auto"/>
      <w:jc w:val="left"/>
      <w:outlineLvl w:val="3"/>
    </w:pPr>
    <w:rPr>
      <w:rFonts w:eastAsia="SimSun" w:cs="Mangal"/>
      <w:b/>
      <w:i/>
      <w:lang w:eastAsia="zh-CN" w:bidi="hi-IN"/>
    </w:rPr>
  </w:style>
  <w:style w:type="paragraph" w:customStyle="1" w:styleId="DEBalk4">
    <w:name w:val="DEÜ Başlık 4"/>
    <w:basedOn w:val="Normal"/>
    <w:rsid w:val="00323411"/>
    <w:pPr>
      <w:keepLines/>
      <w:suppressAutoHyphens/>
      <w:jc w:val="left"/>
      <w:outlineLvl w:val="4"/>
    </w:pPr>
    <w:rPr>
      <w:rFonts w:eastAsia="SimSun" w:cs="Mangal"/>
      <w:i/>
      <w:lang w:eastAsia="zh-CN" w:bidi="hi-IN"/>
    </w:rPr>
  </w:style>
  <w:style w:type="paragraph" w:customStyle="1" w:styleId="Tablo0">
    <w:name w:val="Tablo"/>
    <w:basedOn w:val="ResimYazs"/>
    <w:link w:val="TabloChar"/>
    <w:rsid w:val="00323411"/>
    <w:pPr>
      <w:widowControl w:val="0"/>
      <w:suppressLineNumbers/>
      <w:suppressAutoHyphens/>
      <w:spacing w:before="120" w:after="120" w:line="240" w:lineRule="auto"/>
      <w:jc w:val="left"/>
    </w:pPr>
    <w:rPr>
      <w:rFonts w:ascii="Liberation Serif" w:eastAsia="SimSun" w:hAnsi="Liberation Serif" w:cs="Mangal"/>
      <w:bCs w:val="0"/>
      <w:i/>
      <w:iCs/>
      <w:sz w:val="24"/>
      <w:szCs w:val="24"/>
      <w:lang w:eastAsia="zh-CN" w:bidi="hi-IN"/>
    </w:rPr>
  </w:style>
  <w:style w:type="paragraph" w:customStyle="1" w:styleId="paragraf">
    <w:name w:val="paragraf"/>
    <w:basedOn w:val="DEMetin"/>
    <w:link w:val="paragrafChar"/>
    <w:rsid w:val="00323411"/>
  </w:style>
  <w:style w:type="character" w:customStyle="1" w:styleId="DEMetinChar">
    <w:name w:val="DEÜ Metin Char"/>
    <w:basedOn w:val="VarsaylanParagrafYazTipi"/>
    <w:link w:val="DEMetin"/>
    <w:rsid w:val="00323411"/>
    <w:rPr>
      <w:rFonts w:ascii="Times New Roman" w:eastAsia="SimSun" w:hAnsi="Times New Roman" w:cs="Mangal"/>
      <w:sz w:val="24"/>
      <w:szCs w:val="24"/>
      <w:shd w:val="clear" w:color="auto" w:fill="FFFFFF"/>
      <w:lang w:eastAsia="zh-CN" w:bidi="hi-IN"/>
    </w:rPr>
  </w:style>
  <w:style w:type="character" w:customStyle="1" w:styleId="paragrafChar">
    <w:name w:val="paragraf Char"/>
    <w:basedOn w:val="DEMetinChar"/>
    <w:link w:val="paragraf"/>
    <w:rsid w:val="00323411"/>
    <w:rPr>
      <w:rFonts w:ascii="Times New Roman" w:eastAsia="SimSun" w:hAnsi="Times New Roman" w:cs="Mangal"/>
      <w:sz w:val="24"/>
      <w:szCs w:val="24"/>
      <w:shd w:val="clear" w:color="auto" w:fill="FFFFFF"/>
      <w:lang w:eastAsia="zh-CN" w:bidi="hi-IN"/>
    </w:rPr>
  </w:style>
  <w:style w:type="paragraph" w:customStyle="1" w:styleId="Alnt1">
    <w:name w:val="Alıntı1"/>
    <w:basedOn w:val="Normal"/>
    <w:next w:val="Normal"/>
    <w:link w:val="AlntChar0"/>
    <w:qFormat/>
    <w:rsid w:val="00D9074E"/>
    <w:pPr>
      <w:ind w:left="567"/>
    </w:pPr>
  </w:style>
  <w:style w:type="paragraph" w:styleId="Dzeltme">
    <w:name w:val="Revision"/>
    <w:hidden/>
    <w:uiPriority w:val="99"/>
    <w:semiHidden/>
    <w:rsid w:val="00FA6024"/>
    <w:pPr>
      <w:spacing w:after="0" w:line="240" w:lineRule="auto"/>
    </w:pPr>
    <w:rPr>
      <w:rFonts w:ascii="Times New Roman" w:eastAsia="Times New Roman" w:hAnsi="Times New Roman" w:cs="Times New Roman"/>
      <w:sz w:val="24"/>
      <w:szCs w:val="24"/>
      <w:lang w:eastAsia="tr-TR"/>
    </w:rPr>
  </w:style>
  <w:style w:type="character" w:customStyle="1" w:styleId="AlntChar0">
    <w:name w:val="Alıntı Char"/>
    <w:basedOn w:val="VarsaylanParagrafYazTipi"/>
    <w:link w:val="Alnt1"/>
    <w:rsid w:val="00D9074E"/>
    <w:rPr>
      <w:rFonts w:ascii="Times New Roman" w:eastAsia="Times New Roman" w:hAnsi="Times New Roman" w:cs="Times New Roman"/>
      <w:sz w:val="24"/>
      <w:szCs w:val="24"/>
      <w:lang w:eastAsia="tr-TR"/>
    </w:rPr>
  </w:style>
  <w:style w:type="paragraph" w:customStyle="1" w:styleId="TabloerikBlnebilir">
    <w:name w:val="Tablo İçerik Bölünebilir"/>
    <w:basedOn w:val="Tabloerik"/>
    <w:link w:val="TabloerikBlnebilirChar"/>
    <w:qFormat/>
    <w:rsid w:val="008E0905"/>
    <w:pPr>
      <w:keepNext w:val="0"/>
    </w:pPr>
  </w:style>
  <w:style w:type="character" w:customStyle="1" w:styleId="TabloerikBlnebilirChar">
    <w:name w:val="Tablo İçerik Bölünebilir Char"/>
    <w:basedOn w:val="TabloerikChar"/>
    <w:link w:val="TabloerikBlnebilir"/>
    <w:rsid w:val="008E0905"/>
    <w:rPr>
      <w:rFonts w:ascii="Arial Narrow" w:eastAsia="Times New Roman" w:hAnsi="Arial Narrow" w:cs="Times New Roman"/>
      <w:bCs/>
      <w:sz w:val="20"/>
      <w:szCs w:val="20"/>
      <w:lang w:eastAsia="tr-TR"/>
    </w:rPr>
  </w:style>
  <w:style w:type="paragraph" w:styleId="ekillerTablosu">
    <w:name w:val="table of figures"/>
    <w:basedOn w:val="Normal"/>
    <w:next w:val="Normal"/>
    <w:uiPriority w:val="99"/>
    <w:unhideWhenUsed/>
    <w:rsid w:val="00632C70"/>
    <w:pPr>
      <w:spacing w:after="100" w:line="240" w:lineRule="auto"/>
      <w:jc w:val="left"/>
    </w:pPr>
  </w:style>
  <w:style w:type="character" w:styleId="zlenenKpr">
    <w:name w:val="FollowedHyperlink"/>
    <w:basedOn w:val="VarsaylanParagrafYazTipi"/>
    <w:uiPriority w:val="99"/>
    <w:unhideWhenUsed/>
    <w:rsid w:val="00582EB0"/>
    <w:rPr>
      <w:color w:val="800080" w:themeColor="followedHyperlink"/>
      <w:u w:val="single"/>
    </w:rPr>
  </w:style>
  <w:style w:type="paragraph" w:styleId="GvdeMetni1">
    <w:name w:val="Body Text"/>
    <w:basedOn w:val="Normal"/>
    <w:link w:val="GvdeMetniChar"/>
    <w:unhideWhenUsed/>
    <w:rsid w:val="00582EB0"/>
    <w:pPr>
      <w:spacing w:line="240" w:lineRule="auto"/>
    </w:pPr>
  </w:style>
  <w:style w:type="character" w:customStyle="1" w:styleId="GvdeMetniChar">
    <w:name w:val="Gövde Metni Char"/>
    <w:basedOn w:val="VarsaylanParagrafYazTipi"/>
    <w:link w:val="GvdeMetni1"/>
    <w:rsid w:val="00582EB0"/>
    <w:rPr>
      <w:rFonts w:ascii="Times New Roman" w:eastAsia="Times New Roman" w:hAnsi="Times New Roman" w:cs="Times New Roman"/>
      <w:sz w:val="24"/>
      <w:szCs w:val="24"/>
      <w:lang w:eastAsia="tr-TR"/>
    </w:rPr>
  </w:style>
  <w:style w:type="character" w:customStyle="1" w:styleId="icerik">
    <w:name w:val="icerik"/>
    <w:basedOn w:val="VarsaylanParagrafYazTipi"/>
    <w:rsid w:val="00582EB0"/>
  </w:style>
  <w:style w:type="paragraph" w:styleId="T6">
    <w:name w:val="toc 6"/>
    <w:basedOn w:val="Normal"/>
    <w:next w:val="Normal"/>
    <w:autoRedefine/>
    <w:uiPriority w:val="39"/>
    <w:unhideWhenUsed/>
    <w:rsid w:val="00084C48"/>
    <w:pPr>
      <w:spacing w:after="100" w:line="276" w:lineRule="auto"/>
      <w:ind w:left="1100"/>
      <w:jc w:val="left"/>
    </w:pPr>
    <w:rPr>
      <w:rFonts w:asciiTheme="minorHAnsi" w:eastAsiaTheme="minorEastAsia" w:hAnsiTheme="minorHAnsi" w:cstheme="minorBidi"/>
      <w:sz w:val="22"/>
      <w:szCs w:val="22"/>
    </w:rPr>
  </w:style>
  <w:style w:type="paragraph" w:styleId="T4">
    <w:name w:val="toc 4"/>
    <w:basedOn w:val="Normal"/>
    <w:next w:val="Normal"/>
    <w:autoRedefine/>
    <w:uiPriority w:val="39"/>
    <w:unhideWhenUsed/>
    <w:rsid w:val="00084C48"/>
    <w:pPr>
      <w:spacing w:after="100" w:line="240" w:lineRule="auto"/>
      <w:ind w:left="851"/>
      <w:jc w:val="left"/>
    </w:pPr>
  </w:style>
  <w:style w:type="paragraph" w:styleId="T5">
    <w:name w:val="toc 5"/>
    <w:basedOn w:val="Normal"/>
    <w:next w:val="Normal"/>
    <w:autoRedefine/>
    <w:uiPriority w:val="39"/>
    <w:unhideWhenUsed/>
    <w:rsid w:val="00084C48"/>
    <w:pPr>
      <w:spacing w:after="100" w:line="240" w:lineRule="auto"/>
      <w:ind w:left="1134"/>
      <w:jc w:val="left"/>
    </w:pPr>
  </w:style>
  <w:style w:type="paragraph" w:styleId="T7">
    <w:name w:val="toc 7"/>
    <w:basedOn w:val="Normal"/>
    <w:next w:val="Normal"/>
    <w:autoRedefine/>
    <w:uiPriority w:val="39"/>
    <w:unhideWhenUsed/>
    <w:rsid w:val="00084C48"/>
    <w:pPr>
      <w:spacing w:after="100" w:line="276" w:lineRule="auto"/>
      <w:ind w:left="1320"/>
      <w:jc w:val="left"/>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084C48"/>
    <w:pPr>
      <w:spacing w:after="100" w:line="276" w:lineRule="auto"/>
      <w:ind w:left="1540"/>
      <w:jc w:val="left"/>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084C48"/>
    <w:pPr>
      <w:spacing w:after="100" w:line="276" w:lineRule="auto"/>
      <w:ind w:left="1760"/>
      <w:jc w:val="left"/>
    </w:pPr>
    <w:rPr>
      <w:rFonts w:asciiTheme="minorHAnsi" w:eastAsiaTheme="minorEastAsia" w:hAnsiTheme="minorHAnsi" w:cstheme="minorBidi"/>
      <w:sz w:val="22"/>
      <w:szCs w:val="22"/>
    </w:rPr>
  </w:style>
  <w:style w:type="character" w:styleId="YerTutucuMetni">
    <w:name w:val="Placeholder Text"/>
    <w:basedOn w:val="VarsaylanParagrafYazTipi"/>
    <w:uiPriority w:val="99"/>
    <w:semiHidden/>
    <w:rsid w:val="0016236D"/>
    <w:rPr>
      <w:color w:val="808080"/>
    </w:rPr>
  </w:style>
  <w:style w:type="table" w:customStyle="1" w:styleId="TableGrid">
    <w:name w:val="TableGrid"/>
    <w:rsid w:val="00450EB9"/>
    <w:pPr>
      <w:spacing w:after="0" w:line="240" w:lineRule="auto"/>
    </w:pPr>
    <w:rPr>
      <w:rFonts w:eastAsiaTheme="minorEastAsia"/>
    </w:rPr>
    <w:tblPr>
      <w:tblCellMar>
        <w:top w:w="0" w:type="dxa"/>
        <w:left w:w="0" w:type="dxa"/>
        <w:bottom w:w="0" w:type="dxa"/>
        <w:right w:w="0" w:type="dxa"/>
      </w:tblCellMar>
    </w:tblPr>
  </w:style>
  <w:style w:type="table" w:customStyle="1" w:styleId="TabloKlavuzu2">
    <w:name w:val="Tablo Kılavuzu2"/>
    <w:basedOn w:val="NormalTablo"/>
    <w:next w:val="TabloKlavuzu"/>
    <w:uiPriority w:val="39"/>
    <w:rsid w:val="00450EB9"/>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450EB9"/>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450EB9"/>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450EB9"/>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450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450EB9"/>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450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450EB9"/>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450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450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lkYokChar">
    <w:name w:val="Aralık Yok Char"/>
    <w:basedOn w:val="VarsaylanParagrafYazTipi"/>
    <w:link w:val="AralkYok"/>
    <w:uiPriority w:val="1"/>
    <w:rsid w:val="00CB4403"/>
    <w:rPr>
      <w:rFonts w:ascii="Times New Roman" w:hAnsi="Times New Roman"/>
      <w:sz w:val="24"/>
    </w:rPr>
  </w:style>
  <w:style w:type="paragraph" w:styleId="BelgeBalantlar">
    <w:name w:val="Document Map"/>
    <w:basedOn w:val="Normal"/>
    <w:link w:val="BelgeBalantlarChar"/>
    <w:unhideWhenUsed/>
    <w:rsid w:val="00F827EE"/>
    <w:pPr>
      <w:spacing w:line="240" w:lineRule="auto"/>
    </w:pPr>
    <w:rPr>
      <w:rFonts w:ascii="Tahoma" w:hAnsi="Tahoma" w:cs="Tahoma"/>
      <w:sz w:val="16"/>
      <w:szCs w:val="16"/>
    </w:rPr>
  </w:style>
  <w:style w:type="character" w:customStyle="1" w:styleId="BelgeBalantlarChar">
    <w:name w:val="Belge Bağlantıları Char"/>
    <w:basedOn w:val="VarsaylanParagrafYazTipi"/>
    <w:link w:val="BelgeBalantlar"/>
    <w:rsid w:val="00F827EE"/>
    <w:rPr>
      <w:rFonts w:ascii="Tahoma" w:eastAsia="Times New Roman" w:hAnsi="Tahoma" w:cs="Tahoma"/>
      <w:sz w:val="16"/>
      <w:szCs w:val="16"/>
      <w:lang w:eastAsia="tr-TR"/>
    </w:rPr>
  </w:style>
  <w:style w:type="paragraph" w:customStyle="1" w:styleId="TableParagraph">
    <w:name w:val="Table Paragraph"/>
    <w:basedOn w:val="Normal"/>
    <w:uiPriority w:val="1"/>
    <w:qFormat/>
    <w:rsid w:val="00380AE5"/>
    <w:pPr>
      <w:widowControl w:val="0"/>
      <w:spacing w:line="240" w:lineRule="auto"/>
      <w:jc w:val="left"/>
    </w:pPr>
    <w:rPr>
      <w:sz w:val="22"/>
      <w:szCs w:val="22"/>
      <w:lang w:val="en-US" w:eastAsia="en-US"/>
    </w:rPr>
  </w:style>
  <w:style w:type="character" w:customStyle="1" w:styleId="meta-author">
    <w:name w:val="meta-author"/>
    <w:basedOn w:val="VarsaylanParagrafYazTipi"/>
    <w:rsid w:val="0057222A"/>
  </w:style>
  <w:style w:type="character" w:customStyle="1" w:styleId="meta-date">
    <w:name w:val="meta-date"/>
    <w:basedOn w:val="VarsaylanParagrafYazTipi"/>
    <w:rsid w:val="0057222A"/>
  </w:style>
  <w:style w:type="character" w:styleId="SatrNumaras">
    <w:name w:val="line number"/>
    <w:basedOn w:val="VarsaylanParagrafYazTipi"/>
    <w:uiPriority w:val="99"/>
    <w:semiHidden/>
    <w:unhideWhenUsed/>
    <w:rsid w:val="006E4197"/>
  </w:style>
  <w:style w:type="character" w:styleId="SayfaNumaras">
    <w:name w:val="page number"/>
    <w:basedOn w:val="VarsaylanParagrafYazTipi"/>
    <w:rsid w:val="00B0373F"/>
    <w:rPr>
      <w:rFonts w:cs="Times New Roman"/>
    </w:rPr>
  </w:style>
  <w:style w:type="paragraph" w:styleId="Liste">
    <w:name w:val="List"/>
    <w:basedOn w:val="Normal"/>
    <w:rsid w:val="00B0373F"/>
    <w:pPr>
      <w:spacing w:line="240" w:lineRule="auto"/>
      <w:ind w:left="283" w:hanging="283"/>
      <w:jc w:val="left"/>
    </w:pPr>
  </w:style>
  <w:style w:type="character" w:customStyle="1" w:styleId="TabloChar">
    <w:name w:val="Tablo Char"/>
    <w:basedOn w:val="VarsaylanParagrafYazTipi"/>
    <w:link w:val="Tablo0"/>
    <w:locked/>
    <w:rsid w:val="00B0373F"/>
    <w:rPr>
      <w:rFonts w:ascii="Liberation Serif" w:eastAsia="SimSun" w:hAnsi="Liberation Serif" w:cs="Mangal"/>
      <w:i/>
      <w:iCs/>
      <w:sz w:val="24"/>
      <w:szCs w:val="24"/>
      <w:lang w:eastAsia="zh-CN" w:bidi="hi-IN"/>
    </w:rPr>
  </w:style>
  <w:style w:type="paragraph" w:styleId="GvdeMetnilkGirintisi">
    <w:name w:val="Body Text First Indent"/>
    <w:basedOn w:val="GvdeMetni1"/>
    <w:link w:val="GvdeMetnilkGirintisiChar"/>
    <w:rsid w:val="00B0373F"/>
    <w:pPr>
      <w:spacing w:after="120"/>
      <w:ind w:firstLine="210"/>
      <w:jc w:val="left"/>
    </w:pPr>
    <w:rPr>
      <w:lang w:val="en-US" w:eastAsia="en-US"/>
    </w:rPr>
  </w:style>
  <w:style w:type="character" w:customStyle="1" w:styleId="GvdeMetnilkGirintisiChar">
    <w:name w:val="Gövde Metni İlk Girintisi Char"/>
    <w:basedOn w:val="GvdeMetniChar"/>
    <w:link w:val="GvdeMetnilkGirintisi"/>
    <w:rsid w:val="00B0373F"/>
    <w:rPr>
      <w:rFonts w:ascii="Times New Roman" w:eastAsia="Times New Roman" w:hAnsi="Times New Roman" w:cs="Times New Roman"/>
      <w:sz w:val="24"/>
      <w:szCs w:val="24"/>
      <w:lang w:val="en-US" w:eastAsia="tr-TR"/>
    </w:rPr>
  </w:style>
  <w:style w:type="paragraph" w:customStyle="1" w:styleId="ListParagraph1">
    <w:name w:val="List Paragraph1"/>
    <w:basedOn w:val="Normal"/>
    <w:rsid w:val="00B0373F"/>
    <w:pPr>
      <w:spacing w:line="276" w:lineRule="auto"/>
      <w:ind w:left="720"/>
      <w:contextualSpacing/>
      <w:jc w:val="left"/>
    </w:pPr>
    <w:rPr>
      <w:rFonts w:ascii="Calibri" w:hAnsi="Calibri"/>
      <w:sz w:val="22"/>
      <w:szCs w:val="22"/>
      <w:lang w:val="en-US" w:eastAsia="en-US"/>
    </w:rPr>
  </w:style>
  <w:style w:type="paragraph" w:styleId="GvdeMetniGirintisi">
    <w:name w:val="Body Text Indent"/>
    <w:basedOn w:val="Normal"/>
    <w:link w:val="GvdeMetniGirintisiChar"/>
    <w:rsid w:val="00B0373F"/>
    <w:pPr>
      <w:spacing w:after="120" w:line="240" w:lineRule="auto"/>
      <w:ind w:left="283"/>
      <w:jc w:val="left"/>
    </w:pPr>
  </w:style>
  <w:style w:type="character" w:customStyle="1" w:styleId="GvdeMetniGirintisiChar">
    <w:name w:val="Gövde Metni Girintisi Char"/>
    <w:basedOn w:val="VarsaylanParagrafYazTipi"/>
    <w:link w:val="GvdeMetniGirintisi"/>
    <w:rsid w:val="00B0373F"/>
    <w:rPr>
      <w:rFonts w:ascii="Times New Roman" w:eastAsia="Times New Roman" w:hAnsi="Times New Roman" w:cs="Times New Roman"/>
      <w:sz w:val="24"/>
      <w:szCs w:val="24"/>
      <w:lang w:eastAsia="tr-TR"/>
    </w:rPr>
  </w:style>
  <w:style w:type="table" w:styleId="TabloWeb2">
    <w:name w:val="Table Web 2"/>
    <w:basedOn w:val="NormalTablo"/>
    <w:rsid w:val="00B0373F"/>
    <w:pPr>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Grafik">
    <w:name w:val="Grafik"/>
    <w:basedOn w:val="Balk5"/>
    <w:rsid w:val="00B0373F"/>
    <w:pPr>
      <w:keepLines w:val="0"/>
      <w:numPr>
        <w:ilvl w:val="0"/>
        <w:numId w:val="0"/>
      </w:numPr>
      <w:spacing w:before="0" w:line="240" w:lineRule="auto"/>
      <w:ind w:firstLine="708"/>
    </w:pPr>
    <w:rPr>
      <w:rFonts w:ascii="Arial" w:eastAsia="Times New Roman" w:hAnsi="Arial" w:cs="Times New Roman"/>
      <w:b/>
      <w:i w:val="0"/>
      <w:szCs w:val="20"/>
    </w:rPr>
  </w:style>
  <w:style w:type="paragraph" w:styleId="Dizin1">
    <w:name w:val="index 1"/>
    <w:basedOn w:val="Normal"/>
    <w:next w:val="Normal"/>
    <w:autoRedefine/>
    <w:semiHidden/>
    <w:rsid w:val="00B0373F"/>
    <w:pPr>
      <w:widowControl w:val="0"/>
      <w:adjustRightInd w:val="0"/>
      <w:spacing w:line="360" w:lineRule="atLeast"/>
      <w:ind w:left="240" w:hanging="240"/>
      <w:jc w:val="left"/>
      <w:textAlignment w:val="baseline"/>
    </w:pPr>
    <w:rPr>
      <w:sz w:val="18"/>
      <w:szCs w:val="18"/>
    </w:rPr>
  </w:style>
  <w:style w:type="paragraph" w:styleId="Dizin2">
    <w:name w:val="index 2"/>
    <w:basedOn w:val="Normal"/>
    <w:next w:val="Normal"/>
    <w:autoRedefine/>
    <w:semiHidden/>
    <w:rsid w:val="00B0373F"/>
    <w:pPr>
      <w:widowControl w:val="0"/>
      <w:adjustRightInd w:val="0"/>
      <w:spacing w:line="360" w:lineRule="atLeast"/>
      <w:ind w:left="480" w:hanging="240"/>
      <w:jc w:val="left"/>
      <w:textAlignment w:val="baseline"/>
    </w:pPr>
    <w:rPr>
      <w:sz w:val="18"/>
      <w:szCs w:val="18"/>
    </w:rPr>
  </w:style>
  <w:style w:type="paragraph" w:styleId="Dizin3">
    <w:name w:val="index 3"/>
    <w:basedOn w:val="Normal"/>
    <w:next w:val="Normal"/>
    <w:autoRedefine/>
    <w:semiHidden/>
    <w:rsid w:val="00B0373F"/>
    <w:pPr>
      <w:widowControl w:val="0"/>
      <w:adjustRightInd w:val="0"/>
      <w:spacing w:line="360" w:lineRule="atLeast"/>
      <w:ind w:left="720" w:hanging="240"/>
      <w:jc w:val="left"/>
      <w:textAlignment w:val="baseline"/>
    </w:pPr>
    <w:rPr>
      <w:sz w:val="18"/>
      <w:szCs w:val="18"/>
    </w:rPr>
  </w:style>
  <w:style w:type="paragraph" w:styleId="Dizin4">
    <w:name w:val="index 4"/>
    <w:basedOn w:val="Normal"/>
    <w:next w:val="Normal"/>
    <w:autoRedefine/>
    <w:semiHidden/>
    <w:rsid w:val="00B0373F"/>
    <w:pPr>
      <w:widowControl w:val="0"/>
      <w:adjustRightInd w:val="0"/>
      <w:spacing w:line="360" w:lineRule="atLeast"/>
      <w:ind w:left="960" w:hanging="240"/>
      <w:jc w:val="left"/>
      <w:textAlignment w:val="baseline"/>
    </w:pPr>
    <w:rPr>
      <w:sz w:val="18"/>
      <w:szCs w:val="18"/>
    </w:rPr>
  </w:style>
  <w:style w:type="paragraph" w:styleId="Dizin5">
    <w:name w:val="index 5"/>
    <w:basedOn w:val="Normal"/>
    <w:next w:val="Normal"/>
    <w:autoRedefine/>
    <w:semiHidden/>
    <w:rsid w:val="00B0373F"/>
    <w:pPr>
      <w:widowControl w:val="0"/>
      <w:adjustRightInd w:val="0"/>
      <w:spacing w:line="360" w:lineRule="atLeast"/>
      <w:ind w:left="1200" w:hanging="240"/>
      <w:jc w:val="left"/>
      <w:textAlignment w:val="baseline"/>
    </w:pPr>
    <w:rPr>
      <w:sz w:val="18"/>
      <w:szCs w:val="18"/>
    </w:rPr>
  </w:style>
  <w:style w:type="paragraph" w:styleId="Dizin6">
    <w:name w:val="index 6"/>
    <w:basedOn w:val="Normal"/>
    <w:next w:val="Normal"/>
    <w:autoRedefine/>
    <w:semiHidden/>
    <w:rsid w:val="00B0373F"/>
    <w:pPr>
      <w:widowControl w:val="0"/>
      <w:adjustRightInd w:val="0"/>
      <w:spacing w:line="360" w:lineRule="atLeast"/>
      <w:ind w:left="1440" w:hanging="240"/>
      <w:jc w:val="left"/>
      <w:textAlignment w:val="baseline"/>
    </w:pPr>
    <w:rPr>
      <w:sz w:val="18"/>
      <w:szCs w:val="18"/>
    </w:rPr>
  </w:style>
  <w:style w:type="paragraph" w:styleId="Dizin7">
    <w:name w:val="index 7"/>
    <w:basedOn w:val="Normal"/>
    <w:next w:val="Normal"/>
    <w:autoRedefine/>
    <w:semiHidden/>
    <w:rsid w:val="00B0373F"/>
    <w:pPr>
      <w:widowControl w:val="0"/>
      <w:adjustRightInd w:val="0"/>
      <w:spacing w:line="360" w:lineRule="atLeast"/>
      <w:ind w:left="1680" w:hanging="240"/>
      <w:jc w:val="left"/>
      <w:textAlignment w:val="baseline"/>
    </w:pPr>
    <w:rPr>
      <w:sz w:val="18"/>
      <w:szCs w:val="18"/>
    </w:rPr>
  </w:style>
  <w:style w:type="paragraph" w:styleId="Dizin8">
    <w:name w:val="index 8"/>
    <w:basedOn w:val="Normal"/>
    <w:next w:val="Normal"/>
    <w:autoRedefine/>
    <w:semiHidden/>
    <w:rsid w:val="00B0373F"/>
    <w:pPr>
      <w:widowControl w:val="0"/>
      <w:adjustRightInd w:val="0"/>
      <w:spacing w:line="360" w:lineRule="atLeast"/>
      <w:ind w:left="1920" w:hanging="240"/>
      <w:jc w:val="left"/>
      <w:textAlignment w:val="baseline"/>
    </w:pPr>
    <w:rPr>
      <w:sz w:val="18"/>
      <w:szCs w:val="18"/>
    </w:rPr>
  </w:style>
  <w:style w:type="paragraph" w:styleId="Dizin9">
    <w:name w:val="index 9"/>
    <w:basedOn w:val="Normal"/>
    <w:next w:val="Normal"/>
    <w:autoRedefine/>
    <w:semiHidden/>
    <w:rsid w:val="00B0373F"/>
    <w:pPr>
      <w:widowControl w:val="0"/>
      <w:adjustRightInd w:val="0"/>
      <w:spacing w:line="360" w:lineRule="atLeast"/>
      <w:ind w:left="2160" w:hanging="240"/>
      <w:jc w:val="left"/>
      <w:textAlignment w:val="baseline"/>
    </w:pPr>
    <w:rPr>
      <w:sz w:val="18"/>
      <w:szCs w:val="18"/>
    </w:rPr>
  </w:style>
  <w:style w:type="paragraph" w:styleId="DizinBal">
    <w:name w:val="index heading"/>
    <w:basedOn w:val="Normal"/>
    <w:next w:val="Dizin1"/>
    <w:semiHidden/>
    <w:rsid w:val="00B0373F"/>
    <w:pPr>
      <w:widowControl w:val="0"/>
      <w:adjustRightInd w:val="0"/>
      <w:spacing w:before="240" w:after="120" w:line="360" w:lineRule="atLeast"/>
      <w:jc w:val="center"/>
      <w:textAlignment w:val="baseline"/>
    </w:pPr>
    <w:rPr>
      <w:b/>
      <w:bCs/>
      <w:sz w:val="26"/>
      <w:szCs w:val="26"/>
    </w:rPr>
  </w:style>
  <w:style w:type="character" w:customStyle="1" w:styleId="normalsiyah">
    <w:name w:val="normal_siyah"/>
    <w:basedOn w:val="VarsaylanParagrafYazTipi"/>
    <w:rsid w:val="00B0373F"/>
    <w:rPr>
      <w:rFonts w:cs="Times New Roman"/>
    </w:rPr>
  </w:style>
  <w:style w:type="paragraph" w:customStyle="1" w:styleId="normalsiyah1">
    <w:name w:val="normal_siyah1"/>
    <w:basedOn w:val="Normal"/>
    <w:rsid w:val="00B0373F"/>
    <w:pPr>
      <w:spacing w:after="30" w:line="240" w:lineRule="auto"/>
      <w:jc w:val="left"/>
    </w:pPr>
  </w:style>
  <w:style w:type="numbering" w:styleId="111111">
    <w:name w:val="Outline List 2"/>
    <w:basedOn w:val="ListeYok"/>
    <w:rsid w:val="00B0373F"/>
    <w:pPr>
      <w:numPr>
        <w:numId w:val="3"/>
      </w:numPr>
    </w:pPr>
  </w:style>
  <w:style w:type="numbering" w:customStyle="1" w:styleId="Stil1">
    <w:name w:val="Stil1"/>
    <w:rsid w:val="00B0373F"/>
    <w:pPr>
      <w:numPr>
        <w:numId w:val="4"/>
      </w:numPr>
    </w:pPr>
  </w:style>
  <w:style w:type="numbering" w:customStyle="1" w:styleId="tablo">
    <w:name w:val="tablo"/>
    <w:rsid w:val="00B0373F"/>
    <w:pPr>
      <w:numPr>
        <w:numId w:val="2"/>
      </w:numPr>
    </w:pPr>
  </w:style>
  <w:style w:type="paragraph" w:styleId="Liste2">
    <w:name w:val="List 2"/>
    <w:basedOn w:val="Normal"/>
    <w:rsid w:val="00B0373F"/>
    <w:pPr>
      <w:widowControl w:val="0"/>
      <w:adjustRightInd w:val="0"/>
      <w:spacing w:line="360" w:lineRule="atLeast"/>
      <w:ind w:left="566" w:hanging="283"/>
      <w:textAlignment w:val="baseline"/>
    </w:pPr>
  </w:style>
  <w:style w:type="paragraph" w:styleId="Liste3">
    <w:name w:val="List 3"/>
    <w:basedOn w:val="Normal"/>
    <w:rsid w:val="00B0373F"/>
    <w:pPr>
      <w:widowControl w:val="0"/>
      <w:adjustRightInd w:val="0"/>
      <w:spacing w:line="360" w:lineRule="atLeast"/>
      <w:ind w:left="849" w:hanging="283"/>
      <w:textAlignment w:val="baseline"/>
    </w:pPr>
  </w:style>
  <w:style w:type="paragraph" w:styleId="Liste4">
    <w:name w:val="List 4"/>
    <w:basedOn w:val="Normal"/>
    <w:rsid w:val="00B0373F"/>
    <w:pPr>
      <w:widowControl w:val="0"/>
      <w:adjustRightInd w:val="0"/>
      <w:spacing w:line="360" w:lineRule="atLeast"/>
      <w:ind w:left="1132" w:hanging="283"/>
      <w:textAlignment w:val="baseline"/>
    </w:pPr>
  </w:style>
  <w:style w:type="paragraph" w:styleId="Liste5">
    <w:name w:val="List 5"/>
    <w:basedOn w:val="Normal"/>
    <w:rsid w:val="00B0373F"/>
    <w:pPr>
      <w:widowControl w:val="0"/>
      <w:adjustRightInd w:val="0"/>
      <w:spacing w:line="360" w:lineRule="atLeast"/>
      <w:ind w:left="1415" w:hanging="283"/>
      <w:textAlignment w:val="baseline"/>
    </w:pPr>
  </w:style>
  <w:style w:type="paragraph" w:styleId="ListeMaddemi2">
    <w:name w:val="List Bullet 2"/>
    <w:basedOn w:val="Normal"/>
    <w:rsid w:val="00B0373F"/>
    <w:pPr>
      <w:widowControl w:val="0"/>
      <w:numPr>
        <w:numId w:val="5"/>
      </w:numPr>
      <w:adjustRightInd w:val="0"/>
      <w:spacing w:line="360" w:lineRule="atLeast"/>
      <w:textAlignment w:val="baseline"/>
    </w:pPr>
  </w:style>
  <w:style w:type="paragraph" w:styleId="ListeMaddemi3">
    <w:name w:val="List Bullet 3"/>
    <w:basedOn w:val="Normal"/>
    <w:rsid w:val="00B0373F"/>
    <w:pPr>
      <w:widowControl w:val="0"/>
      <w:numPr>
        <w:numId w:val="6"/>
      </w:numPr>
      <w:adjustRightInd w:val="0"/>
      <w:spacing w:line="360" w:lineRule="atLeast"/>
      <w:textAlignment w:val="baseline"/>
    </w:pPr>
  </w:style>
  <w:style w:type="paragraph" w:customStyle="1" w:styleId="Adres">
    <w:name w:val="İç Adres"/>
    <w:basedOn w:val="Normal"/>
    <w:rsid w:val="00B0373F"/>
    <w:pPr>
      <w:widowControl w:val="0"/>
      <w:adjustRightInd w:val="0"/>
      <w:spacing w:line="360" w:lineRule="atLeast"/>
      <w:textAlignment w:val="baseline"/>
    </w:pPr>
  </w:style>
  <w:style w:type="paragraph" w:styleId="GvdeMetnilkGirintisi2">
    <w:name w:val="Body Text First Indent 2"/>
    <w:basedOn w:val="GvdeMetniGirintisi"/>
    <w:link w:val="GvdeMetnilkGirintisi2Char"/>
    <w:rsid w:val="00B0373F"/>
    <w:pPr>
      <w:widowControl w:val="0"/>
      <w:adjustRightInd w:val="0"/>
      <w:spacing w:line="360" w:lineRule="atLeast"/>
      <w:ind w:firstLine="210"/>
      <w:jc w:val="both"/>
      <w:textAlignment w:val="baseline"/>
    </w:pPr>
  </w:style>
  <w:style w:type="character" w:customStyle="1" w:styleId="GvdeMetnilkGirintisi2Char">
    <w:name w:val="Gövde Metni İlk Girintisi 2 Char"/>
    <w:basedOn w:val="GvdeMetniGirintisiChar"/>
    <w:link w:val="GvdeMetnilkGirintisi2"/>
    <w:rsid w:val="00B0373F"/>
    <w:rPr>
      <w:rFonts w:ascii="Times New Roman" w:eastAsia="Times New Roman" w:hAnsi="Times New Roman" w:cs="Times New Roman"/>
      <w:sz w:val="24"/>
      <w:szCs w:val="24"/>
      <w:lang w:eastAsia="tr-TR"/>
    </w:rPr>
  </w:style>
  <w:style w:type="paragraph" w:customStyle="1" w:styleId="Stil2">
    <w:name w:val="Stil2"/>
    <w:basedOn w:val="T4"/>
    <w:rsid w:val="00B0373F"/>
    <w:pPr>
      <w:widowControl w:val="0"/>
      <w:tabs>
        <w:tab w:val="right" w:leader="dot" w:pos="9628"/>
      </w:tabs>
      <w:adjustRightInd w:val="0"/>
      <w:spacing w:after="0" w:line="360" w:lineRule="atLeast"/>
      <w:ind w:left="482"/>
      <w:textAlignment w:val="baseline"/>
    </w:pPr>
    <w:rPr>
      <w:rFonts w:ascii="Arial" w:hAnsi="Arial" w:cs="Arial"/>
      <w:sz w:val="20"/>
      <w:szCs w:val="20"/>
    </w:rPr>
  </w:style>
  <w:style w:type="paragraph" w:customStyle="1" w:styleId="style8">
    <w:name w:val="style8"/>
    <w:basedOn w:val="Normal"/>
    <w:rsid w:val="00B0373F"/>
    <w:pPr>
      <w:spacing w:before="100" w:beforeAutospacing="1" w:after="100" w:afterAutospacing="1" w:line="240" w:lineRule="auto"/>
      <w:jc w:val="left"/>
    </w:pPr>
  </w:style>
  <w:style w:type="paragraph" w:styleId="GvdeMetni21">
    <w:name w:val="Body Text 2"/>
    <w:basedOn w:val="Normal"/>
    <w:link w:val="GvdeMetni2Char"/>
    <w:rsid w:val="00B0373F"/>
    <w:pPr>
      <w:spacing w:after="120" w:line="480" w:lineRule="auto"/>
      <w:jc w:val="left"/>
    </w:pPr>
    <w:rPr>
      <w:rFonts w:eastAsia="SimSun"/>
      <w:lang w:eastAsia="zh-CN"/>
    </w:rPr>
  </w:style>
  <w:style w:type="character" w:customStyle="1" w:styleId="GvdeMetni2Char">
    <w:name w:val="Gövde Metni 2 Char"/>
    <w:basedOn w:val="VarsaylanParagrafYazTipi"/>
    <w:link w:val="GvdeMetni21"/>
    <w:rsid w:val="00B0373F"/>
    <w:rPr>
      <w:rFonts w:ascii="Times New Roman" w:eastAsia="SimSun" w:hAnsi="Times New Roman" w:cs="Times New Roman"/>
      <w:sz w:val="24"/>
      <w:szCs w:val="24"/>
      <w:lang w:eastAsia="zh-CN"/>
    </w:rPr>
  </w:style>
  <w:style w:type="character" w:styleId="HTMLCite">
    <w:name w:val="HTML Cite"/>
    <w:basedOn w:val="VarsaylanParagrafYazTipi"/>
    <w:rsid w:val="00B0373F"/>
    <w:rPr>
      <w:i/>
      <w:iCs/>
    </w:rPr>
  </w:style>
  <w:style w:type="paragraph" w:customStyle="1" w:styleId="msoindex1">
    <w:name w:val="msoindex1"/>
    <w:basedOn w:val="Normal"/>
    <w:next w:val="Normal"/>
    <w:autoRedefine/>
    <w:semiHidden/>
    <w:rsid w:val="00B0373F"/>
    <w:pPr>
      <w:widowControl w:val="0"/>
      <w:adjustRightInd w:val="0"/>
      <w:spacing w:line="360" w:lineRule="atLeast"/>
      <w:ind w:left="240" w:hanging="240"/>
      <w:jc w:val="left"/>
    </w:pPr>
    <w:rPr>
      <w:sz w:val="18"/>
      <w:szCs w:val="18"/>
    </w:rPr>
  </w:style>
  <w:style w:type="paragraph" w:customStyle="1" w:styleId="msoindex2">
    <w:name w:val="msoindex2"/>
    <w:basedOn w:val="Normal"/>
    <w:next w:val="Normal"/>
    <w:autoRedefine/>
    <w:semiHidden/>
    <w:rsid w:val="00B0373F"/>
    <w:pPr>
      <w:widowControl w:val="0"/>
      <w:adjustRightInd w:val="0"/>
      <w:spacing w:line="360" w:lineRule="atLeast"/>
      <w:ind w:left="480" w:hanging="240"/>
      <w:jc w:val="left"/>
    </w:pPr>
    <w:rPr>
      <w:sz w:val="18"/>
      <w:szCs w:val="18"/>
    </w:rPr>
  </w:style>
  <w:style w:type="paragraph" w:customStyle="1" w:styleId="msoindex3">
    <w:name w:val="msoindex3"/>
    <w:basedOn w:val="Normal"/>
    <w:next w:val="Normal"/>
    <w:autoRedefine/>
    <w:semiHidden/>
    <w:rsid w:val="00B0373F"/>
    <w:pPr>
      <w:widowControl w:val="0"/>
      <w:adjustRightInd w:val="0"/>
      <w:spacing w:line="360" w:lineRule="atLeast"/>
      <w:ind w:left="720" w:hanging="240"/>
      <w:jc w:val="left"/>
    </w:pPr>
    <w:rPr>
      <w:sz w:val="18"/>
      <w:szCs w:val="18"/>
    </w:rPr>
  </w:style>
  <w:style w:type="paragraph" w:customStyle="1" w:styleId="msoindex4">
    <w:name w:val="msoindex4"/>
    <w:basedOn w:val="Normal"/>
    <w:next w:val="Normal"/>
    <w:autoRedefine/>
    <w:semiHidden/>
    <w:rsid w:val="00B0373F"/>
    <w:pPr>
      <w:widowControl w:val="0"/>
      <w:adjustRightInd w:val="0"/>
      <w:spacing w:line="360" w:lineRule="atLeast"/>
      <w:ind w:left="960" w:hanging="240"/>
      <w:jc w:val="left"/>
    </w:pPr>
    <w:rPr>
      <w:sz w:val="18"/>
      <w:szCs w:val="18"/>
    </w:rPr>
  </w:style>
  <w:style w:type="paragraph" w:customStyle="1" w:styleId="msoindex5">
    <w:name w:val="msoindex5"/>
    <w:basedOn w:val="Normal"/>
    <w:next w:val="Normal"/>
    <w:autoRedefine/>
    <w:semiHidden/>
    <w:rsid w:val="00B0373F"/>
    <w:pPr>
      <w:widowControl w:val="0"/>
      <w:adjustRightInd w:val="0"/>
      <w:spacing w:line="360" w:lineRule="atLeast"/>
      <w:ind w:left="1200" w:hanging="240"/>
      <w:jc w:val="left"/>
    </w:pPr>
    <w:rPr>
      <w:sz w:val="18"/>
      <w:szCs w:val="18"/>
    </w:rPr>
  </w:style>
  <w:style w:type="paragraph" w:customStyle="1" w:styleId="msoindex6">
    <w:name w:val="msoindex6"/>
    <w:basedOn w:val="Normal"/>
    <w:next w:val="Normal"/>
    <w:autoRedefine/>
    <w:semiHidden/>
    <w:rsid w:val="00B0373F"/>
    <w:pPr>
      <w:widowControl w:val="0"/>
      <w:adjustRightInd w:val="0"/>
      <w:spacing w:line="360" w:lineRule="atLeast"/>
      <w:ind w:left="1440" w:hanging="240"/>
      <w:jc w:val="left"/>
    </w:pPr>
    <w:rPr>
      <w:sz w:val="18"/>
      <w:szCs w:val="18"/>
    </w:rPr>
  </w:style>
  <w:style w:type="paragraph" w:customStyle="1" w:styleId="msoindex7">
    <w:name w:val="msoindex7"/>
    <w:basedOn w:val="Normal"/>
    <w:next w:val="Normal"/>
    <w:autoRedefine/>
    <w:semiHidden/>
    <w:rsid w:val="00B0373F"/>
    <w:pPr>
      <w:widowControl w:val="0"/>
      <w:adjustRightInd w:val="0"/>
      <w:spacing w:line="360" w:lineRule="atLeast"/>
      <w:ind w:left="1680" w:hanging="240"/>
      <w:jc w:val="left"/>
    </w:pPr>
    <w:rPr>
      <w:sz w:val="18"/>
      <w:szCs w:val="18"/>
    </w:rPr>
  </w:style>
  <w:style w:type="paragraph" w:customStyle="1" w:styleId="msoindex8">
    <w:name w:val="msoindex8"/>
    <w:basedOn w:val="Normal"/>
    <w:next w:val="Normal"/>
    <w:autoRedefine/>
    <w:semiHidden/>
    <w:rsid w:val="00B0373F"/>
    <w:pPr>
      <w:widowControl w:val="0"/>
      <w:adjustRightInd w:val="0"/>
      <w:spacing w:line="360" w:lineRule="atLeast"/>
      <w:ind w:left="1920" w:hanging="240"/>
      <w:jc w:val="left"/>
    </w:pPr>
    <w:rPr>
      <w:sz w:val="18"/>
      <w:szCs w:val="18"/>
    </w:rPr>
  </w:style>
  <w:style w:type="paragraph" w:customStyle="1" w:styleId="msoindex9">
    <w:name w:val="msoindex9"/>
    <w:basedOn w:val="Normal"/>
    <w:next w:val="Normal"/>
    <w:autoRedefine/>
    <w:semiHidden/>
    <w:rsid w:val="00B0373F"/>
    <w:pPr>
      <w:widowControl w:val="0"/>
      <w:adjustRightInd w:val="0"/>
      <w:spacing w:line="360" w:lineRule="atLeast"/>
      <w:ind w:left="2160" w:hanging="240"/>
      <w:jc w:val="left"/>
    </w:pPr>
    <w:rPr>
      <w:sz w:val="18"/>
      <w:szCs w:val="18"/>
    </w:rPr>
  </w:style>
  <w:style w:type="paragraph" w:customStyle="1" w:styleId="msoindexheading">
    <w:name w:val="msoindexheading"/>
    <w:basedOn w:val="Normal"/>
    <w:next w:val="Dizin1"/>
    <w:semiHidden/>
    <w:rsid w:val="00B0373F"/>
    <w:pPr>
      <w:widowControl w:val="0"/>
      <w:adjustRightInd w:val="0"/>
      <w:spacing w:before="240" w:after="120" w:line="360" w:lineRule="atLeast"/>
      <w:jc w:val="center"/>
    </w:pPr>
    <w:rPr>
      <w:b/>
      <w:bCs/>
      <w:sz w:val="26"/>
      <w:szCs w:val="26"/>
    </w:rPr>
  </w:style>
  <w:style w:type="paragraph" w:customStyle="1" w:styleId="msobodytextindent">
    <w:name w:val="msobodytextindent"/>
    <w:basedOn w:val="Normal"/>
    <w:rsid w:val="00B0373F"/>
    <w:pPr>
      <w:spacing w:after="120" w:line="240" w:lineRule="auto"/>
      <w:ind w:left="283"/>
      <w:jc w:val="left"/>
    </w:pPr>
  </w:style>
  <w:style w:type="paragraph" w:customStyle="1" w:styleId="msobodytextfirstindent">
    <w:name w:val="msobodytextfirstindent"/>
    <w:basedOn w:val="GvdeMetni1"/>
    <w:rsid w:val="00B0373F"/>
    <w:pPr>
      <w:spacing w:after="120"/>
      <w:ind w:firstLine="210"/>
      <w:jc w:val="left"/>
    </w:pPr>
    <w:rPr>
      <w:lang w:val="en-US" w:eastAsia="en-US"/>
    </w:rPr>
  </w:style>
  <w:style w:type="character" w:customStyle="1" w:styleId="GvdeMetniGirintisiChar1">
    <w:name w:val="Gövde Metni Girintisi Char1"/>
    <w:basedOn w:val="VarsaylanParagrafYazTipi"/>
    <w:semiHidden/>
    <w:rsid w:val="00B0373F"/>
    <w:rPr>
      <w:sz w:val="24"/>
      <w:szCs w:val="24"/>
    </w:rPr>
  </w:style>
  <w:style w:type="paragraph" w:customStyle="1" w:styleId="msobodytextfirstindent2">
    <w:name w:val="msobodytextfirstindent2"/>
    <w:basedOn w:val="GvdeMetniGirintisi"/>
    <w:rsid w:val="00B0373F"/>
    <w:pPr>
      <w:widowControl w:val="0"/>
      <w:adjustRightInd w:val="0"/>
      <w:spacing w:line="360" w:lineRule="atLeast"/>
      <w:ind w:firstLine="210"/>
      <w:jc w:val="both"/>
    </w:pPr>
  </w:style>
  <w:style w:type="character" w:customStyle="1" w:styleId="GvdeMetnilkGirintisiChar1">
    <w:name w:val="Gövde Metni İlk Girintisi Char1"/>
    <w:basedOn w:val="GvdeMetniChar"/>
    <w:semiHidden/>
    <w:rsid w:val="00B0373F"/>
    <w:rPr>
      <w:rFonts w:ascii="Arial" w:eastAsia="Times New Roman" w:hAnsi="Arial" w:cs="Times New Roman"/>
      <w:sz w:val="24"/>
      <w:szCs w:val="24"/>
      <w:lang w:val="tr-TR" w:eastAsia="tr-TR" w:bidi="ar-SA"/>
    </w:rPr>
  </w:style>
  <w:style w:type="character" w:customStyle="1" w:styleId="GvdeMetnilkGirintisi2Char1">
    <w:name w:val="Gövde Metni İlk Girintisi 2 Char1"/>
    <w:basedOn w:val="GvdeMetniGirintisiChar1"/>
    <w:semiHidden/>
    <w:rsid w:val="00B0373F"/>
    <w:rPr>
      <w:sz w:val="24"/>
      <w:szCs w:val="24"/>
    </w:rPr>
  </w:style>
  <w:style w:type="character" w:customStyle="1" w:styleId="KaynakChar">
    <w:name w:val="Kaynak Char"/>
    <w:link w:val="Kaynak"/>
    <w:locked/>
    <w:rsid w:val="00B0373F"/>
    <w:rPr>
      <w:sz w:val="18"/>
      <w:szCs w:val="18"/>
    </w:rPr>
  </w:style>
  <w:style w:type="paragraph" w:customStyle="1" w:styleId="Kaynak">
    <w:name w:val="Kaynak"/>
    <w:basedOn w:val="Normal"/>
    <w:link w:val="KaynakChar"/>
    <w:rsid w:val="00B0373F"/>
    <w:pPr>
      <w:spacing w:after="120" w:line="240" w:lineRule="auto"/>
      <w:ind w:firstLine="709"/>
      <w:jc w:val="left"/>
    </w:pPr>
    <w:rPr>
      <w:rFonts w:asciiTheme="minorHAnsi" w:eastAsiaTheme="minorHAnsi" w:hAnsiTheme="minorHAnsi" w:cstheme="minorBidi"/>
      <w:sz w:val="18"/>
      <w:szCs w:val="18"/>
      <w:lang w:eastAsia="en-US"/>
    </w:rPr>
  </w:style>
  <w:style w:type="character" w:customStyle="1" w:styleId="ListeParagrafChar">
    <w:name w:val="Liste Paragraf Char"/>
    <w:aliases w:val="LİSTE PARAF Char,Renkli Liste - Vurgu 11 Char"/>
    <w:link w:val="ListeParagraf"/>
    <w:uiPriority w:val="34"/>
    <w:locked/>
    <w:rsid w:val="006F0585"/>
    <w:rPr>
      <w:rFonts w:ascii="Times New Roman" w:eastAsia="Times New Roman" w:hAnsi="Times New Roman" w:cs="Times New Roman"/>
      <w:sz w:val="24"/>
      <w:szCs w:val="24"/>
      <w:lang w:eastAsia="tr-TR"/>
    </w:rPr>
  </w:style>
  <w:style w:type="paragraph" w:customStyle="1" w:styleId="gvdemetni3">
    <w:name w:val="gövde metni"/>
    <w:basedOn w:val="Normal"/>
    <w:link w:val="gvdemetniChar0"/>
    <w:rsid w:val="00173AC4"/>
  </w:style>
  <w:style w:type="character" w:customStyle="1" w:styleId="gvdemetniChar0">
    <w:name w:val="gövde metni Char"/>
    <w:link w:val="gvdemetni3"/>
    <w:rsid w:val="00173AC4"/>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88913">
      <w:bodyDiv w:val="1"/>
      <w:marLeft w:val="0"/>
      <w:marRight w:val="0"/>
      <w:marTop w:val="0"/>
      <w:marBottom w:val="0"/>
      <w:divBdr>
        <w:top w:val="none" w:sz="0" w:space="0" w:color="auto"/>
        <w:left w:val="none" w:sz="0" w:space="0" w:color="auto"/>
        <w:bottom w:val="none" w:sz="0" w:space="0" w:color="auto"/>
        <w:right w:val="none" w:sz="0" w:space="0" w:color="auto"/>
      </w:divBdr>
    </w:div>
    <w:div w:id="51663508">
      <w:bodyDiv w:val="1"/>
      <w:marLeft w:val="0"/>
      <w:marRight w:val="0"/>
      <w:marTop w:val="0"/>
      <w:marBottom w:val="0"/>
      <w:divBdr>
        <w:top w:val="none" w:sz="0" w:space="0" w:color="auto"/>
        <w:left w:val="none" w:sz="0" w:space="0" w:color="auto"/>
        <w:bottom w:val="none" w:sz="0" w:space="0" w:color="auto"/>
        <w:right w:val="none" w:sz="0" w:space="0" w:color="auto"/>
      </w:divBdr>
    </w:div>
    <w:div w:id="58752514">
      <w:bodyDiv w:val="1"/>
      <w:marLeft w:val="0"/>
      <w:marRight w:val="0"/>
      <w:marTop w:val="0"/>
      <w:marBottom w:val="0"/>
      <w:divBdr>
        <w:top w:val="none" w:sz="0" w:space="0" w:color="auto"/>
        <w:left w:val="none" w:sz="0" w:space="0" w:color="auto"/>
        <w:bottom w:val="none" w:sz="0" w:space="0" w:color="auto"/>
        <w:right w:val="none" w:sz="0" w:space="0" w:color="auto"/>
      </w:divBdr>
    </w:div>
    <w:div w:id="63721492">
      <w:bodyDiv w:val="1"/>
      <w:marLeft w:val="0"/>
      <w:marRight w:val="0"/>
      <w:marTop w:val="0"/>
      <w:marBottom w:val="0"/>
      <w:divBdr>
        <w:top w:val="none" w:sz="0" w:space="0" w:color="auto"/>
        <w:left w:val="none" w:sz="0" w:space="0" w:color="auto"/>
        <w:bottom w:val="none" w:sz="0" w:space="0" w:color="auto"/>
        <w:right w:val="none" w:sz="0" w:space="0" w:color="auto"/>
      </w:divBdr>
    </w:div>
    <w:div w:id="77286494">
      <w:bodyDiv w:val="1"/>
      <w:marLeft w:val="0"/>
      <w:marRight w:val="0"/>
      <w:marTop w:val="0"/>
      <w:marBottom w:val="0"/>
      <w:divBdr>
        <w:top w:val="none" w:sz="0" w:space="0" w:color="auto"/>
        <w:left w:val="none" w:sz="0" w:space="0" w:color="auto"/>
        <w:bottom w:val="none" w:sz="0" w:space="0" w:color="auto"/>
        <w:right w:val="none" w:sz="0" w:space="0" w:color="auto"/>
      </w:divBdr>
    </w:div>
    <w:div w:id="80641233">
      <w:bodyDiv w:val="1"/>
      <w:marLeft w:val="0"/>
      <w:marRight w:val="0"/>
      <w:marTop w:val="0"/>
      <w:marBottom w:val="0"/>
      <w:divBdr>
        <w:top w:val="none" w:sz="0" w:space="0" w:color="auto"/>
        <w:left w:val="none" w:sz="0" w:space="0" w:color="auto"/>
        <w:bottom w:val="none" w:sz="0" w:space="0" w:color="auto"/>
        <w:right w:val="none" w:sz="0" w:space="0" w:color="auto"/>
      </w:divBdr>
    </w:div>
    <w:div w:id="86539750">
      <w:bodyDiv w:val="1"/>
      <w:marLeft w:val="0"/>
      <w:marRight w:val="0"/>
      <w:marTop w:val="0"/>
      <w:marBottom w:val="0"/>
      <w:divBdr>
        <w:top w:val="none" w:sz="0" w:space="0" w:color="auto"/>
        <w:left w:val="none" w:sz="0" w:space="0" w:color="auto"/>
        <w:bottom w:val="none" w:sz="0" w:space="0" w:color="auto"/>
        <w:right w:val="none" w:sz="0" w:space="0" w:color="auto"/>
      </w:divBdr>
    </w:div>
    <w:div w:id="98986417">
      <w:bodyDiv w:val="1"/>
      <w:marLeft w:val="0"/>
      <w:marRight w:val="0"/>
      <w:marTop w:val="0"/>
      <w:marBottom w:val="0"/>
      <w:divBdr>
        <w:top w:val="none" w:sz="0" w:space="0" w:color="auto"/>
        <w:left w:val="none" w:sz="0" w:space="0" w:color="auto"/>
        <w:bottom w:val="none" w:sz="0" w:space="0" w:color="auto"/>
        <w:right w:val="none" w:sz="0" w:space="0" w:color="auto"/>
      </w:divBdr>
    </w:div>
    <w:div w:id="109861461">
      <w:bodyDiv w:val="1"/>
      <w:marLeft w:val="0"/>
      <w:marRight w:val="0"/>
      <w:marTop w:val="0"/>
      <w:marBottom w:val="0"/>
      <w:divBdr>
        <w:top w:val="none" w:sz="0" w:space="0" w:color="auto"/>
        <w:left w:val="none" w:sz="0" w:space="0" w:color="auto"/>
        <w:bottom w:val="none" w:sz="0" w:space="0" w:color="auto"/>
        <w:right w:val="none" w:sz="0" w:space="0" w:color="auto"/>
      </w:divBdr>
    </w:div>
    <w:div w:id="262957321">
      <w:bodyDiv w:val="1"/>
      <w:marLeft w:val="0"/>
      <w:marRight w:val="0"/>
      <w:marTop w:val="0"/>
      <w:marBottom w:val="0"/>
      <w:divBdr>
        <w:top w:val="none" w:sz="0" w:space="0" w:color="auto"/>
        <w:left w:val="none" w:sz="0" w:space="0" w:color="auto"/>
        <w:bottom w:val="none" w:sz="0" w:space="0" w:color="auto"/>
        <w:right w:val="none" w:sz="0" w:space="0" w:color="auto"/>
      </w:divBdr>
    </w:div>
    <w:div w:id="265115190">
      <w:bodyDiv w:val="1"/>
      <w:marLeft w:val="0"/>
      <w:marRight w:val="0"/>
      <w:marTop w:val="0"/>
      <w:marBottom w:val="0"/>
      <w:divBdr>
        <w:top w:val="none" w:sz="0" w:space="0" w:color="auto"/>
        <w:left w:val="none" w:sz="0" w:space="0" w:color="auto"/>
        <w:bottom w:val="none" w:sz="0" w:space="0" w:color="auto"/>
        <w:right w:val="none" w:sz="0" w:space="0" w:color="auto"/>
      </w:divBdr>
    </w:div>
    <w:div w:id="343745014">
      <w:bodyDiv w:val="1"/>
      <w:marLeft w:val="0"/>
      <w:marRight w:val="0"/>
      <w:marTop w:val="0"/>
      <w:marBottom w:val="0"/>
      <w:divBdr>
        <w:top w:val="none" w:sz="0" w:space="0" w:color="auto"/>
        <w:left w:val="none" w:sz="0" w:space="0" w:color="auto"/>
        <w:bottom w:val="none" w:sz="0" w:space="0" w:color="auto"/>
        <w:right w:val="none" w:sz="0" w:space="0" w:color="auto"/>
      </w:divBdr>
    </w:div>
    <w:div w:id="345178860">
      <w:bodyDiv w:val="1"/>
      <w:marLeft w:val="0"/>
      <w:marRight w:val="0"/>
      <w:marTop w:val="0"/>
      <w:marBottom w:val="0"/>
      <w:divBdr>
        <w:top w:val="none" w:sz="0" w:space="0" w:color="auto"/>
        <w:left w:val="none" w:sz="0" w:space="0" w:color="auto"/>
        <w:bottom w:val="none" w:sz="0" w:space="0" w:color="auto"/>
        <w:right w:val="none" w:sz="0" w:space="0" w:color="auto"/>
      </w:divBdr>
    </w:div>
    <w:div w:id="400174111">
      <w:bodyDiv w:val="1"/>
      <w:marLeft w:val="0"/>
      <w:marRight w:val="0"/>
      <w:marTop w:val="0"/>
      <w:marBottom w:val="0"/>
      <w:divBdr>
        <w:top w:val="none" w:sz="0" w:space="0" w:color="auto"/>
        <w:left w:val="none" w:sz="0" w:space="0" w:color="auto"/>
        <w:bottom w:val="none" w:sz="0" w:space="0" w:color="auto"/>
        <w:right w:val="none" w:sz="0" w:space="0" w:color="auto"/>
      </w:divBdr>
    </w:div>
    <w:div w:id="492718933">
      <w:bodyDiv w:val="1"/>
      <w:marLeft w:val="0"/>
      <w:marRight w:val="0"/>
      <w:marTop w:val="0"/>
      <w:marBottom w:val="0"/>
      <w:divBdr>
        <w:top w:val="none" w:sz="0" w:space="0" w:color="auto"/>
        <w:left w:val="none" w:sz="0" w:space="0" w:color="auto"/>
        <w:bottom w:val="none" w:sz="0" w:space="0" w:color="auto"/>
        <w:right w:val="none" w:sz="0" w:space="0" w:color="auto"/>
      </w:divBdr>
    </w:div>
    <w:div w:id="528222587">
      <w:bodyDiv w:val="1"/>
      <w:marLeft w:val="0"/>
      <w:marRight w:val="0"/>
      <w:marTop w:val="0"/>
      <w:marBottom w:val="0"/>
      <w:divBdr>
        <w:top w:val="none" w:sz="0" w:space="0" w:color="auto"/>
        <w:left w:val="none" w:sz="0" w:space="0" w:color="auto"/>
        <w:bottom w:val="none" w:sz="0" w:space="0" w:color="auto"/>
        <w:right w:val="none" w:sz="0" w:space="0" w:color="auto"/>
      </w:divBdr>
    </w:div>
    <w:div w:id="596718591">
      <w:bodyDiv w:val="1"/>
      <w:marLeft w:val="0"/>
      <w:marRight w:val="0"/>
      <w:marTop w:val="0"/>
      <w:marBottom w:val="0"/>
      <w:divBdr>
        <w:top w:val="none" w:sz="0" w:space="0" w:color="auto"/>
        <w:left w:val="none" w:sz="0" w:space="0" w:color="auto"/>
        <w:bottom w:val="none" w:sz="0" w:space="0" w:color="auto"/>
        <w:right w:val="none" w:sz="0" w:space="0" w:color="auto"/>
      </w:divBdr>
    </w:div>
    <w:div w:id="694623250">
      <w:bodyDiv w:val="1"/>
      <w:marLeft w:val="0"/>
      <w:marRight w:val="0"/>
      <w:marTop w:val="0"/>
      <w:marBottom w:val="0"/>
      <w:divBdr>
        <w:top w:val="none" w:sz="0" w:space="0" w:color="auto"/>
        <w:left w:val="none" w:sz="0" w:space="0" w:color="auto"/>
        <w:bottom w:val="none" w:sz="0" w:space="0" w:color="auto"/>
        <w:right w:val="none" w:sz="0" w:space="0" w:color="auto"/>
      </w:divBdr>
    </w:div>
    <w:div w:id="706569924">
      <w:bodyDiv w:val="1"/>
      <w:marLeft w:val="0"/>
      <w:marRight w:val="0"/>
      <w:marTop w:val="0"/>
      <w:marBottom w:val="0"/>
      <w:divBdr>
        <w:top w:val="none" w:sz="0" w:space="0" w:color="auto"/>
        <w:left w:val="none" w:sz="0" w:space="0" w:color="auto"/>
        <w:bottom w:val="none" w:sz="0" w:space="0" w:color="auto"/>
        <w:right w:val="none" w:sz="0" w:space="0" w:color="auto"/>
      </w:divBdr>
    </w:div>
    <w:div w:id="712966902">
      <w:bodyDiv w:val="1"/>
      <w:marLeft w:val="0"/>
      <w:marRight w:val="0"/>
      <w:marTop w:val="0"/>
      <w:marBottom w:val="0"/>
      <w:divBdr>
        <w:top w:val="none" w:sz="0" w:space="0" w:color="auto"/>
        <w:left w:val="none" w:sz="0" w:space="0" w:color="auto"/>
        <w:bottom w:val="none" w:sz="0" w:space="0" w:color="auto"/>
        <w:right w:val="none" w:sz="0" w:space="0" w:color="auto"/>
      </w:divBdr>
    </w:div>
    <w:div w:id="714112792">
      <w:bodyDiv w:val="1"/>
      <w:marLeft w:val="0"/>
      <w:marRight w:val="0"/>
      <w:marTop w:val="0"/>
      <w:marBottom w:val="0"/>
      <w:divBdr>
        <w:top w:val="none" w:sz="0" w:space="0" w:color="auto"/>
        <w:left w:val="none" w:sz="0" w:space="0" w:color="auto"/>
        <w:bottom w:val="none" w:sz="0" w:space="0" w:color="auto"/>
        <w:right w:val="none" w:sz="0" w:space="0" w:color="auto"/>
      </w:divBdr>
    </w:div>
    <w:div w:id="729381459">
      <w:bodyDiv w:val="1"/>
      <w:marLeft w:val="0"/>
      <w:marRight w:val="0"/>
      <w:marTop w:val="0"/>
      <w:marBottom w:val="0"/>
      <w:divBdr>
        <w:top w:val="none" w:sz="0" w:space="0" w:color="auto"/>
        <w:left w:val="none" w:sz="0" w:space="0" w:color="auto"/>
        <w:bottom w:val="none" w:sz="0" w:space="0" w:color="auto"/>
        <w:right w:val="none" w:sz="0" w:space="0" w:color="auto"/>
      </w:divBdr>
    </w:div>
    <w:div w:id="741954651">
      <w:bodyDiv w:val="1"/>
      <w:marLeft w:val="0"/>
      <w:marRight w:val="0"/>
      <w:marTop w:val="0"/>
      <w:marBottom w:val="0"/>
      <w:divBdr>
        <w:top w:val="none" w:sz="0" w:space="0" w:color="auto"/>
        <w:left w:val="none" w:sz="0" w:space="0" w:color="auto"/>
        <w:bottom w:val="none" w:sz="0" w:space="0" w:color="auto"/>
        <w:right w:val="none" w:sz="0" w:space="0" w:color="auto"/>
      </w:divBdr>
    </w:div>
    <w:div w:id="770857167">
      <w:bodyDiv w:val="1"/>
      <w:marLeft w:val="0"/>
      <w:marRight w:val="0"/>
      <w:marTop w:val="0"/>
      <w:marBottom w:val="0"/>
      <w:divBdr>
        <w:top w:val="none" w:sz="0" w:space="0" w:color="auto"/>
        <w:left w:val="none" w:sz="0" w:space="0" w:color="auto"/>
        <w:bottom w:val="none" w:sz="0" w:space="0" w:color="auto"/>
        <w:right w:val="none" w:sz="0" w:space="0" w:color="auto"/>
      </w:divBdr>
      <w:divsChild>
        <w:div w:id="740911526">
          <w:marLeft w:val="0"/>
          <w:marRight w:val="0"/>
          <w:marTop w:val="0"/>
          <w:marBottom w:val="225"/>
          <w:divBdr>
            <w:top w:val="none" w:sz="0" w:space="0" w:color="auto"/>
            <w:left w:val="none" w:sz="0" w:space="0" w:color="auto"/>
            <w:bottom w:val="dotted" w:sz="6" w:space="4" w:color="DDDDDD"/>
            <w:right w:val="none" w:sz="0" w:space="0" w:color="auto"/>
          </w:divBdr>
        </w:div>
      </w:divsChild>
    </w:div>
    <w:div w:id="809902936">
      <w:bodyDiv w:val="1"/>
      <w:marLeft w:val="0"/>
      <w:marRight w:val="0"/>
      <w:marTop w:val="0"/>
      <w:marBottom w:val="0"/>
      <w:divBdr>
        <w:top w:val="none" w:sz="0" w:space="0" w:color="auto"/>
        <w:left w:val="none" w:sz="0" w:space="0" w:color="auto"/>
        <w:bottom w:val="none" w:sz="0" w:space="0" w:color="auto"/>
        <w:right w:val="none" w:sz="0" w:space="0" w:color="auto"/>
      </w:divBdr>
      <w:divsChild>
        <w:div w:id="746000309">
          <w:marLeft w:val="0"/>
          <w:marRight w:val="0"/>
          <w:marTop w:val="0"/>
          <w:marBottom w:val="0"/>
          <w:divBdr>
            <w:top w:val="none" w:sz="0" w:space="0" w:color="auto"/>
            <w:left w:val="none" w:sz="0" w:space="0" w:color="auto"/>
            <w:bottom w:val="none" w:sz="0" w:space="0" w:color="auto"/>
            <w:right w:val="none" w:sz="0" w:space="0" w:color="auto"/>
          </w:divBdr>
        </w:div>
      </w:divsChild>
    </w:div>
    <w:div w:id="812142166">
      <w:bodyDiv w:val="1"/>
      <w:marLeft w:val="0"/>
      <w:marRight w:val="0"/>
      <w:marTop w:val="0"/>
      <w:marBottom w:val="0"/>
      <w:divBdr>
        <w:top w:val="none" w:sz="0" w:space="0" w:color="auto"/>
        <w:left w:val="none" w:sz="0" w:space="0" w:color="auto"/>
        <w:bottom w:val="none" w:sz="0" w:space="0" w:color="auto"/>
        <w:right w:val="none" w:sz="0" w:space="0" w:color="auto"/>
      </w:divBdr>
    </w:div>
    <w:div w:id="819034738">
      <w:bodyDiv w:val="1"/>
      <w:marLeft w:val="0"/>
      <w:marRight w:val="0"/>
      <w:marTop w:val="0"/>
      <w:marBottom w:val="0"/>
      <w:divBdr>
        <w:top w:val="none" w:sz="0" w:space="0" w:color="auto"/>
        <w:left w:val="none" w:sz="0" w:space="0" w:color="auto"/>
        <w:bottom w:val="none" w:sz="0" w:space="0" w:color="auto"/>
        <w:right w:val="none" w:sz="0" w:space="0" w:color="auto"/>
      </w:divBdr>
    </w:div>
    <w:div w:id="856623406">
      <w:bodyDiv w:val="1"/>
      <w:marLeft w:val="0"/>
      <w:marRight w:val="0"/>
      <w:marTop w:val="0"/>
      <w:marBottom w:val="0"/>
      <w:divBdr>
        <w:top w:val="none" w:sz="0" w:space="0" w:color="auto"/>
        <w:left w:val="none" w:sz="0" w:space="0" w:color="auto"/>
        <w:bottom w:val="none" w:sz="0" w:space="0" w:color="auto"/>
        <w:right w:val="none" w:sz="0" w:space="0" w:color="auto"/>
      </w:divBdr>
    </w:div>
    <w:div w:id="858083765">
      <w:bodyDiv w:val="1"/>
      <w:marLeft w:val="0"/>
      <w:marRight w:val="0"/>
      <w:marTop w:val="0"/>
      <w:marBottom w:val="0"/>
      <w:divBdr>
        <w:top w:val="none" w:sz="0" w:space="0" w:color="auto"/>
        <w:left w:val="none" w:sz="0" w:space="0" w:color="auto"/>
        <w:bottom w:val="none" w:sz="0" w:space="0" w:color="auto"/>
        <w:right w:val="none" w:sz="0" w:space="0" w:color="auto"/>
      </w:divBdr>
    </w:div>
    <w:div w:id="880749151">
      <w:bodyDiv w:val="1"/>
      <w:marLeft w:val="0"/>
      <w:marRight w:val="0"/>
      <w:marTop w:val="0"/>
      <w:marBottom w:val="0"/>
      <w:divBdr>
        <w:top w:val="none" w:sz="0" w:space="0" w:color="auto"/>
        <w:left w:val="none" w:sz="0" w:space="0" w:color="auto"/>
        <w:bottom w:val="none" w:sz="0" w:space="0" w:color="auto"/>
        <w:right w:val="none" w:sz="0" w:space="0" w:color="auto"/>
      </w:divBdr>
    </w:div>
    <w:div w:id="946354418">
      <w:bodyDiv w:val="1"/>
      <w:marLeft w:val="0"/>
      <w:marRight w:val="0"/>
      <w:marTop w:val="0"/>
      <w:marBottom w:val="0"/>
      <w:divBdr>
        <w:top w:val="none" w:sz="0" w:space="0" w:color="auto"/>
        <w:left w:val="none" w:sz="0" w:space="0" w:color="auto"/>
        <w:bottom w:val="none" w:sz="0" w:space="0" w:color="auto"/>
        <w:right w:val="none" w:sz="0" w:space="0" w:color="auto"/>
      </w:divBdr>
    </w:div>
    <w:div w:id="984050294">
      <w:bodyDiv w:val="1"/>
      <w:marLeft w:val="0"/>
      <w:marRight w:val="0"/>
      <w:marTop w:val="0"/>
      <w:marBottom w:val="0"/>
      <w:divBdr>
        <w:top w:val="none" w:sz="0" w:space="0" w:color="auto"/>
        <w:left w:val="none" w:sz="0" w:space="0" w:color="auto"/>
        <w:bottom w:val="none" w:sz="0" w:space="0" w:color="auto"/>
        <w:right w:val="none" w:sz="0" w:space="0" w:color="auto"/>
      </w:divBdr>
    </w:div>
    <w:div w:id="993222818">
      <w:bodyDiv w:val="1"/>
      <w:marLeft w:val="0"/>
      <w:marRight w:val="0"/>
      <w:marTop w:val="0"/>
      <w:marBottom w:val="0"/>
      <w:divBdr>
        <w:top w:val="none" w:sz="0" w:space="0" w:color="auto"/>
        <w:left w:val="none" w:sz="0" w:space="0" w:color="auto"/>
        <w:bottom w:val="none" w:sz="0" w:space="0" w:color="auto"/>
        <w:right w:val="none" w:sz="0" w:space="0" w:color="auto"/>
      </w:divBdr>
    </w:div>
    <w:div w:id="1003820328">
      <w:bodyDiv w:val="1"/>
      <w:marLeft w:val="0"/>
      <w:marRight w:val="0"/>
      <w:marTop w:val="0"/>
      <w:marBottom w:val="0"/>
      <w:divBdr>
        <w:top w:val="none" w:sz="0" w:space="0" w:color="auto"/>
        <w:left w:val="none" w:sz="0" w:space="0" w:color="auto"/>
        <w:bottom w:val="none" w:sz="0" w:space="0" w:color="auto"/>
        <w:right w:val="none" w:sz="0" w:space="0" w:color="auto"/>
      </w:divBdr>
    </w:div>
    <w:div w:id="1017386132">
      <w:bodyDiv w:val="1"/>
      <w:marLeft w:val="0"/>
      <w:marRight w:val="0"/>
      <w:marTop w:val="0"/>
      <w:marBottom w:val="0"/>
      <w:divBdr>
        <w:top w:val="none" w:sz="0" w:space="0" w:color="auto"/>
        <w:left w:val="none" w:sz="0" w:space="0" w:color="auto"/>
        <w:bottom w:val="none" w:sz="0" w:space="0" w:color="auto"/>
        <w:right w:val="none" w:sz="0" w:space="0" w:color="auto"/>
      </w:divBdr>
    </w:div>
    <w:div w:id="1070881901">
      <w:bodyDiv w:val="1"/>
      <w:marLeft w:val="0"/>
      <w:marRight w:val="0"/>
      <w:marTop w:val="0"/>
      <w:marBottom w:val="0"/>
      <w:divBdr>
        <w:top w:val="none" w:sz="0" w:space="0" w:color="auto"/>
        <w:left w:val="none" w:sz="0" w:space="0" w:color="auto"/>
        <w:bottom w:val="none" w:sz="0" w:space="0" w:color="auto"/>
        <w:right w:val="none" w:sz="0" w:space="0" w:color="auto"/>
      </w:divBdr>
    </w:div>
    <w:div w:id="1075275462">
      <w:bodyDiv w:val="1"/>
      <w:marLeft w:val="0"/>
      <w:marRight w:val="0"/>
      <w:marTop w:val="0"/>
      <w:marBottom w:val="0"/>
      <w:divBdr>
        <w:top w:val="none" w:sz="0" w:space="0" w:color="auto"/>
        <w:left w:val="none" w:sz="0" w:space="0" w:color="auto"/>
        <w:bottom w:val="none" w:sz="0" w:space="0" w:color="auto"/>
        <w:right w:val="none" w:sz="0" w:space="0" w:color="auto"/>
      </w:divBdr>
    </w:div>
    <w:div w:id="1140852591">
      <w:bodyDiv w:val="1"/>
      <w:marLeft w:val="0"/>
      <w:marRight w:val="0"/>
      <w:marTop w:val="0"/>
      <w:marBottom w:val="0"/>
      <w:divBdr>
        <w:top w:val="none" w:sz="0" w:space="0" w:color="auto"/>
        <w:left w:val="none" w:sz="0" w:space="0" w:color="auto"/>
        <w:bottom w:val="none" w:sz="0" w:space="0" w:color="auto"/>
        <w:right w:val="none" w:sz="0" w:space="0" w:color="auto"/>
      </w:divBdr>
    </w:div>
    <w:div w:id="1150950764">
      <w:bodyDiv w:val="1"/>
      <w:marLeft w:val="0"/>
      <w:marRight w:val="0"/>
      <w:marTop w:val="0"/>
      <w:marBottom w:val="0"/>
      <w:divBdr>
        <w:top w:val="none" w:sz="0" w:space="0" w:color="auto"/>
        <w:left w:val="none" w:sz="0" w:space="0" w:color="auto"/>
        <w:bottom w:val="none" w:sz="0" w:space="0" w:color="auto"/>
        <w:right w:val="none" w:sz="0" w:space="0" w:color="auto"/>
      </w:divBdr>
    </w:div>
    <w:div w:id="1152134069">
      <w:bodyDiv w:val="1"/>
      <w:marLeft w:val="0"/>
      <w:marRight w:val="0"/>
      <w:marTop w:val="0"/>
      <w:marBottom w:val="0"/>
      <w:divBdr>
        <w:top w:val="none" w:sz="0" w:space="0" w:color="auto"/>
        <w:left w:val="none" w:sz="0" w:space="0" w:color="auto"/>
        <w:bottom w:val="none" w:sz="0" w:space="0" w:color="auto"/>
        <w:right w:val="none" w:sz="0" w:space="0" w:color="auto"/>
      </w:divBdr>
    </w:div>
    <w:div w:id="1181970858">
      <w:bodyDiv w:val="1"/>
      <w:marLeft w:val="0"/>
      <w:marRight w:val="0"/>
      <w:marTop w:val="0"/>
      <w:marBottom w:val="0"/>
      <w:divBdr>
        <w:top w:val="none" w:sz="0" w:space="0" w:color="auto"/>
        <w:left w:val="none" w:sz="0" w:space="0" w:color="auto"/>
        <w:bottom w:val="none" w:sz="0" w:space="0" w:color="auto"/>
        <w:right w:val="none" w:sz="0" w:space="0" w:color="auto"/>
      </w:divBdr>
    </w:div>
    <w:div w:id="1272401468">
      <w:bodyDiv w:val="1"/>
      <w:marLeft w:val="0"/>
      <w:marRight w:val="0"/>
      <w:marTop w:val="0"/>
      <w:marBottom w:val="0"/>
      <w:divBdr>
        <w:top w:val="none" w:sz="0" w:space="0" w:color="auto"/>
        <w:left w:val="none" w:sz="0" w:space="0" w:color="auto"/>
        <w:bottom w:val="none" w:sz="0" w:space="0" w:color="auto"/>
        <w:right w:val="none" w:sz="0" w:space="0" w:color="auto"/>
      </w:divBdr>
    </w:div>
    <w:div w:id="1281574582">
      <w:bodyDiv w:val="1"/>
      <w:marLeft w:val="0"/>
      <w:marRight w:val="0"/>
      <w:marTop w:val="0"/>
      <w:marBottom w:val="0"/>
      <w:divBdr>
        <w:top w:val="none" w:sz="0" w:space="0" w:color="auto"/>
        <w:left w:val="none" w:sz="0" w:space="0" w:color="auto"/>
        <w:bottom w:val="none" w:sz="0" w:space="0" w:color="auto"/>
        <w:right w:val="none" w:sz="0" w:space="0" w:color="auto"/>
      </w:divBdr>
    </w:div>
    <w:div w:id="1298951098">
      <w:bodyDiv w:val="1"/>
      <w:marLeft w:val="0"/>
      <w:marRight w:val="0"/>
      <w:marTop w:val="0"/>
      <w:marBottom w:val="0"/>
      <w:divBdr>
        <w:top w:val="none" w:sz="0" w:space="0" w:color="auto"/>
        <w:left w:val="none" w:sz="0" w:space="0" w:color="auto"/>
        <w:bottom w:val="none" w:sz="0" w:space="0" w:color="auto"/>
        <w:right w:val="none" w:sz="0" w:space="0" w:color="auto"/>
      </w:divBdr>
    </w:div>
    <w:div w:id="1313558878">
      <w:bodyDiv w:val="1"/>
      <w:marLeft w:val="0"/>
      <w:marRight w:val="0"/>
      <w:marTop w:val="0"/>
      <w:marBottom w:val="0"/>
      <w:divBdr>
        <w:top w:val="none" w:sz="0" w:space="0" w:color="auto"/>
        <w:left w:val="none" w:sz="0" w:space="0" w:color="auto"/>
        <w:bottom w:val="none" w:sz="0" w:space="0" w:color="auto"/>
        <w:right w:val="none" w:sz="0" w:space="0" w:color="auto"/>
      </w:divBdr>
    </w:div>
    <w:div w:id="1376198845">
      <w:bodyDiv w:val="1"/>
      <w:marLeft w:val="0"/>
      <w:marRight w:val="0"/>
      <w:marTop w:val="0"/>
      <w:marBottom w:val="0"/>
      <w:divBdr>
        <w:top w:val="none" w:sz="0" w:space="0" w:color="auto"/>
        <w:left w:val="none" w:sz="0" w:space="0" w:color="auto"/>
        <w:bottom w:val="none" w:sz="0" w:space="0" w:color="auto"/>
        <w:right w:val="none" w:sz="0" w:space="0" w:color="auto"/>
      </w:divBdr>
    </w:div>
    <w:div w:id="1378504517">
      <w:bodyDiv w:val="1"/>
      <w:marLeft w:val="0"/>
      <w:marRight w:val="0"/>
      <w:marTop w:val="0"/>
      <w:marBottom w:val="0"/>
      <w:divBdr>
        <w:top w:val="none" w:sz="0" w:space="0" w:color="auto"/>
        <w:left w:val="none" w:sz="0" w:space="0" w:color="auto"/>
        <w:bottom w:val="none" w:sz="0" w:space="0" w:color="auto"/>
        <w:right w:val="none" w:sz="0" w:space="0" w:color="auto"/>
      </w:divBdr>
    </w:div>
    <w:div w:id="1438138299">
      <w:bodyDiv w:val="1"/>
      <w:marLeft w:val="0"/>
      <w:marRight w:val="0"/>
      <w:marTop w:val="0"/>
      <w:marBottom w:val="0"/>
      <w:divBdr>
        <w:top w:val="none" w:sz="0" w:space="0" w:color="auto"/>
        <w:left w:val="none" w:sz="0" w:space="0" w:color="auto"/>
        <w:bottom w:val="none" w:sz="0" w:space="0" w:color="auto"/>
        <w:right w:val="none" w:sz="0" w:space="0" w:color="auto"/>
      </w:divBdr>
    </w:div>
    <w:div w:id="1486163529">
      <w:bodyDiv w:val="1"/>
      <w:marLeft w:val="0"/>
      <w:marRight w:val="0"/>
      <w:marTop w:val="0"/>
      <w:marBottom w:val="0"/>
      <w:divBdr>
        <w:top w:val="none" w:sz="0" w:space="0" w:color="auto"/>
        <w:left w:val="none" w:sz="0" w:space="0" w:color="auto"/>
        <w:bottom w:val="none" w:sz="0" w:space="0" w:color="auto"/>
        <w:right w:val="none" w:sz="0" w:space="0" w:color="auto"/>
      </w:divBdr>
    </w:div>
    <w:div w:id="1528520786">
      <w:bodyDiv w:val="1"/>
      <w:marLeft w:val="0"/>
      <w:marRight w:val="0"/>
      <w:marTop w:val="0"/>
      <w:marBottom w:val="0"/>
      <w:divBdr>
        <w:top w:val="none" w:sz="0" w:space="0" w:color="auto"/>
        <w:left w:val="none" w:sz="0" w:space="0" w:color="auto"/>
        <w:bottom w:val="none" w:sz="0" w:space="0" w:color="auto"/>
        <w:right w:val="none" w:sz="0" w:space="0" w:color="auto"/>
      </w:divBdr>
    </w:div>
    <w:div w:id="1585796785">
      <w:bodyDiv w:val="1"/>
      <w:marLeft w:val="0"/>
      <w:marRight w:val="0"/>
      <w:marTop w:val="0"/>
      <w:marBottom w:val="0"/>
      <w:divBdr>
        <w:top w:val="none" w:sz="0" w:space="0" w:color="auto"/>
        <w:left w:val="none" w:sz="0" w:space="0" w:color="auto"/>
        <w:bottom w:val="none" w:sz="0" w:space="0" w:color="auto"/>
        <w:right w:val="none" w:sz="0" w:space="0" w:color="auto"/>
      </w:divBdr>
    </w:div>
    <w:div w:id="1607227200">
      <w:bodyDiv w:val="1"/>
      <w:marLeft w:val="0"/>
      <w:marRight w:val="0"/>
      <w:marTop w:val="0"/>
      <w:marBottom w:val="0"/>
      <w:divBdr>
        <w:top w:val="none" w:sz="0" w:space="0" w:color="auto"/>
        <w:left w:val="none" w:sz="0" w:space="0" w:color="auto"/>
        <w:bottom w:val="none" w:sz="0" w:space="0" w:color="auto"/>
        <w:right w:val="none" w:sz="0" w:space="0" w:color="auto"/>
      </w:divBdr>
    </w:div>
    <w:div w:id="1615594240">
      <w:bodyDiv w:val="1"/>
      <w:marLeft w:val="0"/>
      <w:marRight w:val="0"/>
      <w:marTop w:val="0"/>
      <w:marBottom w:val="0"/>
      <w:divBdr>
        <w:top w:val="none" w:sz="0" w:space="0" w:color="auto"/>
        <w:left w:val="none" w:sz="0" w:space="0" w:color="auto"/>
        <w:bottom w:val="none" w:sz="0" w:space="0" w:color="auto"/>
        <w:right w:val="none" w:sz="0" w:space="0" w:color="auto"/>
      </w:divBdr>
    </w:div>
    <w:div w:id="1639069582">
      <w:bodyDiv w:val="1"/>
      <w:marLeft w:val="0"/>
      <w:marRight w:val="0"/>
      <w:marTop w:val="0"/>
      <w:marBottom w:val="0"/>
      <w:divBdr>
        <w:top w:val="none" w:sz="0" w:space="0" w:color="auto"/>
        <w:left w:val="none" w:sz="0" w:space="0" w:color="auto"/>
        <w:bottom w:val="none" w:sz="0" w:space="0" w:color="auto"/>
        <w:right w:val="none" w:sz="0" w:space="0" w:color="auto"/>
      </w:divBdr>
    </w:div>
    <w:div w:id="1712421393">
      <w:bodyDiv w:val="1"/>
      <w:marLeft w:val="0"/>
      <w:marRight w:val="0"/>
      <w:marTop w:val="0"/>
      <w:marBottom w:val="0"/>
      <w:divBdr>
        <w:top w:val="none" w:sz="0" w:space="0" w:color="auto"/>
        <w:left w:val="none" w:sz="0" w:space="0" w:color="auto"/>
        <w:bottom w:val="none" w:sz="0" w:space="0" w:color="auto"/>
        <w:right w:val="none" w:sz="0" w:space="0" w:color="auto"/>
      </w:divBdr>
    </w:div>
    <w:div w:id="1712878315">
      <w:bodyDiv w:val="1"/>
      <w:marLeft w:val="0"/>
      <w:marRight w:val="0"/>
      <w:marTop w:val="0"/>
      <w:marBottom w:val="0"/>
      <w:divBdr>
        <w:top w:val="none" w:sz="0" w:space="0" w:color="auto"/>
        <w:left w:val="none" w:sz="0" w:space="0" w:color="auto"/>
        <w:bottom w:val="none" w:sz="0" w:space="0" w:color="auto"/>
        <w:right w:val="none" w:sz="0" w:space="0" w:color="auto"/>
      </w:divBdr>
    </w:div>
    <w:div w:id="1738867887">
      <w:bodyDiv w:val="1"/>
      <w:marLeft w:val="0"/>
      <w:marRight w:val="0"/>
      <w:marTop w:val="0"/>
      <w:marBottom w:val="0"/>
      <w:divBdr>
        <w:top w:val="none" w:sz="0" w:space="0" w:color="auto"/>
        <w:left w:val="none" w:sz="0" w:space="0" w:color="auto"/>
        <w:bottom w:val="none" w:sz="0" w:space="0" w:color="auto"/>
        <w:right w:val="none" w:sz="0" w:space="0" w:color="auto"/>
      </w:divBdr>
    </w:div>
    <w:div w:id="1763910412">
      <w:bodyDiv w:val="1"/>
      <w:marLeft w:val="0"/>
      <w:marRight w:val="0"/>
      <w:marTop w:val="0"/>
      <w:marBottom w:val="0"/>
      <w:divBdr>
        <w:top w:val="none" w:sz="0" w:space="0" w:color="auto"/>
        <w:left w:val="none" w:sz="0" w:space="0" w:color="auto"/>
        <w:bottom w:val="none" w:sz="0" w:space="0" w:color="auto"/>
        <w:right w:val="none" w:sz="0" w:space="0" w:color="auto"/>
      </w:divBdr>
    </w:div>
    <w:div w:id="1783720269">
      <w:bodyDiv w:val="1"/>
      <w:marLeft w:val="0"/>
      <w:marRight w:val="0"/>
      <w:marTop w:val="0"/>
      <w:marBottom w:val="0"/>
      <w:divBdr>
        <w:top w:val="none" w:sz="0" w:space="0" w:color="auto"/>
        <w:left w:val="none" w:sz="0" w:space="0" w:color="auto"/>
        <w:bottom w:val="none" w:sz="0" w:space="0" w:color="auto"/>
        <w:right w:val="none" w:sz="0" w:space="0" w:color="auto"/>
      </w:divBdr>
    </w:div>
    <w:div w:id="1856072716">
      <w:bodyDiv w:val="1"/>
      <w:marLeft w:val="0"/>
      <w:marRight w:val="0"/>
      <w:marTop w:val="0"/>
      <w:marBottom w:val="0"/>
      <w:divBdr>
        <w:top w:val="none" w:sz="0" w:space="0" w:color="auto"/>
        <w:left w:val="none" w:sz="0" w:space="0" w:color="auto"/>
        <w:bottom w:val="none" w:sz="0" w:space="0" w:color="auto"/>
        <w:right w:val="none" w:sz="0" w:space="0" w:color="auto"/>
      </w:divBdr>
    </w:div>
    <w:div w:id="1892034354">
      <w:bodyDiv w:val="1"/>
      <w:marLeft w:val="0"/>
      <w:marRight w:val="0"/>
      <w:marTop w:val="0"/>
      <w:marBottom w:val="0"/>
      <w:divBdr>
        <w:top w:val="none" w:sz="0" w:space="0" w:color="auto"/>
        <w:left w:val="none" w:sz="0" w:space="0" w:color="auto"/>
        <w:bottom w:val="none" w:sz="0" w:space="0" w:color="auto"/>
        <w:right w:val="none" w:sz="0" w:space="0" w:color="auto"/>
      </w:divBdr>
    </w:div>
    <w:div w:id="1943604642">
      <w:bodyDiv w:val="1"/>
      <w:marLeft w:val="0"/>
      <w:marRight w:val="0"/>
      <w:marTop w:val="0"/>
      <w:marBottom w:val="0"/>
      <w:divBdr>
        <w:top w:val="none" w:sz="0" w:space="0" w:color="auto"/>
        <w:left w:val="none" w:sz="0" w:space="0" w:color="auto"/>
        <w:bottom w:val="none" w:sz="0" w:space="0" w:color="auto"/>
        <w:right w:val="none" w:sz="0" w:space="0" w:color="auto"/>
      </w:divBdr>
    </w:div>
    <w:div w:id="1953703923">
      <w:bodyDiv w:val="1"/>
      <w:marLeft w:val="0"/>
      <w:marRight w:val="0"/>
      <w:marTop w:val="0"/>
      <w:marBottom w:val="0"/>
      <w:divBdr>
        <w:top w:val="none" w:sz="0" w:space="0" w:color="auto"/>
        <w:left w:val="none" w:sz="0" w:space="0" w:color="auto"/>
        <w:bottom w:val="none" w:sz="0" w:space="0" w:color="auto"/>
        <w:right w:val="none" w:sz="0" w:space="0" w:color="auto"/>
      </w:divBdr>
    </w:div>
    <w:div w:id="1994600219">
      <w:bodyDiv w:val="1"/>
      <w:marLeft w:val="0"/>
      <w:marRight w:val="0"/>
      <w:marTop w:val="0"/>
      <w:marBottom w:val="0"/>
      <w:divBdr>
        <w:top w:val="none" w:sz="0" w:space="0" w:color="auto"/>
        <w:left w:val="none" w:sz="0" w:space="0" w:color="auto"/>
        <w:bottom w:val="none" w:sz="0" w:space="0" w:color="auto"/>
        <w:right w:val="none" w:sz="0" w:space="0" w:color="auto"/>
      </w:divBdr>
    </w:div>
    <w:div w:id="2049405926">
      <w:bodyDiv w:val="1"/>
      <w:marLeft w:val="0"/>
      <w:marRight w:val="0"/>
      <w:marTop w:val="0"/>
      <w:marBottom w:val="0"/>
      <w:divBdr>
        <w:top w:val="none" w:sz="0" w:space="0" w:color="auto"/>
        <w:left w:val="none" w:sz="0" w:space="0" w:color="auto"/>
        <w:bottom w:val="none" w:sz="0" w:space="0" w:color="auto"/>
        <w:right w:val="none" w:sz="0" w:space="0" w:color="auto"/>
      </w:divBdr>
    </w:div>
    <w:div w:id="2063864733">
      <w:bodyDiv w:val="1"/>
      <w:marLeft w:val="0"/>
      <w:marRight w:val="0"/>
      <w:marTop w:val="0"/>
      <w:marBottom w:val="0"/>
      <w:divBdr>
        <w:top w:val="none" w:sz="0" w:space="0" w:color="auto"/>
        <w:left w:val="none" w:sz="0" w:space="0" w:color="auto"/>
        <w:bottom w:val="none" w:sz="0" w:space="0" w:color="auto"/>
        <w:right w:val="none" w:sz="0" w:space="0" w:color="auto"/>
      </w:divBdr>
    </w:div>
    <w:div w:id="2065595163">
      <w:bodyDiv w:val="1"/>
      <w:marLeft w:val="0"/>
      <w:marRight w:val="0"/>
      <w:marTop w:val="0"/>
      <w:marBottom w:val="0"/>
      <w:divBdr>
        <w:top w:val="none" w:sz="0" w:space="0" w:color="auto"/>
        <w:left w:val="none" w:sz="0" w:space="0" w:color="auto"/>
        <w:bottom w:val="none" w:sz="0" w:space="0" w:color="auto"/>
        <w:right w:val="none" w:sz="0" w:space="0" w:color="auto"/>
      </w:divBdr>
    </w:div>
    <w:div w:id="207083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rkan\Documents\Tez%20&#350;ablon.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Mad14</b:Tag>
    <b:SourceType>InternetSite</b:SourceType>
    <b:Guid>{31B67CBE-5BCD-44D0-B533-394C62A405DB}</b:Guid>
    <b:Title>Bölgesel Jeoloji</b:Title>
    <b:Author>
      <b:Author>
        <b:Corporate>Maden Tetkik Arama Murumu</b:Corporate>
      </b:Author>
    </b:Author>
    <b:InternetSiteTitle>Maden Tetkik Arama Kurumu</b:InternetSiteTitle>
    <b:YearAccessed>2014</b:YearAccessed>
    <b:URL>www.mta.gov.tr</b:URL>
    <b:RefOrder>1</b:RefOrder>
  </b:Source>
  <b:Source>
    <b:Tag>Kar13</b:Tag>
    <b:SourceType>Report</b:SourceType>
    <b:Guid>{78159675-81E7-4350-B26E-D5C612E7ED8B}</b:Guid>
    <b:Title>6360 SAYILI BÜYÜKŞEHİR BELEDİYE KANUNU VE OLASI SONUÇLARI-ŞANLIURFA ÖRNEĞİ</b:Title>
    <b:Year>2013</b:Year>
    <b:Publisher>Harran Üniversitesi Ġktisadi ve Ġdari Bilimler Fakültesi Kamu Yönetim</b:Publisher>
    <b:Author>
      <b:Author>
        <b:NameList>
          <b:Person>
            <b:Last>Karasu</b:Last>
            <b:First>Mithat</b:First>
            <b:Middle>Erman</b:Middle>
          </b:Person>
        </b:NameList>
      </b:Author>
    </b:Author>
    <b:PeriodicalTitle> Harran Üniversitesi iktisadi ve idari Bilimler Fakültesi Kamu Yönetimi</b:PeriodicalTitle>
    <b:RefOrder>1</b:RefOrder>
  </b:Source>
</b:Sources>
</file>

<file path=customXml/itemProps1.xml><?xml version="1.0" encoding="utf-8"?>
<ds:datastoreItem xmlns:ds="http://schemas.openxmlformats.org/officeDocument/2006/customXml" ds:itemID="{BC785A0D-724E-4E03-B30D-DD3A5E177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Tez Şablon</Template>
  <TotalTime>472</TotalTime>
  <Pages>11</Pages>
  <Words>2273</Words>
  <Characters>12958</Characters>
  <Application>Microsoft Office Word</Application>
  <DocSecurity>0</DocSecurity>
  <Lines>107</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sena tütünci</dc:creator>
  <cp:lastModifiedBy>Rasim BULUT</cp:lastModifiedBy>
  <cp:revision>68</cp:revision>
  <cp:lastPrinted>2023-08-02T13:21:00Z</cp:lastPrinted>
  <dcterms:created xsi:type="dcterms:W3CDTF">2022-10-24T12:10:00Z</dcterms:created>
  <dcterms:modified xsi:type="dcterms:W3CDTF">2025-11-18T11:09:00Z</dcterms:modified>
</cp:coreProperties>
</file>